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4A24" w:rsidRDefault="002C4A24" w:rsidP="002C4A24">
      <w:pPr>
        <w:spacing w:after="0"/>
        <w:rPr>
          <w:b/>
          <w:sz w:val="28"/>
          <w:szCs w:val="28"/>
        </w:rPr>
      </w:pPr>
      <w:r>
        <w:rPr>
          <w:b/>
          <w:sz w:val="28"/>
          <w:szCs w:val="28"/>
        </w:rPr>
        <w:t xml:space="preserve">Home </w:t>
      </w:r>
      <w:r w:rsidR="00FC350D">
        <w:rPr>
          <w:b/>
          <w:sz w:val="28"/>
          <w:szCs w:val="28"/>
        </w:rPr>
        <w:t>Learning 4</w:t>
      </w:r>
      <w:r w:rsidR="00295243">
        <w:rPr>
          <w:b/>
          <w:sz w:val="28"/>
          <w:szCs w:val="28"/>
        </w:rPr>
        <w:t>– Class One</w:t>
      </w:r>
      <w:proofErr w:type="gramStart"/>
      <w:r w:rsidR="00FC350D">
        <w:rPr>
          <w:b/>
          <w:sz w:val="28"/>
          <w:szCs w:val="28"/>
        </w:rPr>
        <w:t xml:space="preserve">   (</w:t>
      </w:r>
      <w:proofErr w:type="gramEnd"/>
      <w:r w:rsidR="00FC350D">
        <w:rPr>
          <w:b/>
          <w:sz w:val="28"/>
          <w:szCs w:val="28"/>
        </w:rPr>
        <w:t>week beginning 4</w:t>
      </w:r>
      <w:r w:rsidR="00FC350D" w:rsidRPr="00FC350D">
        <w:rPr>
          <w:b/>
          <w:sz w:val="28"/>
          <w:szCs w:val="28"/>
          <w:vertAlign w:val="superscript"/>
        </w:rPr>
        <w:t>th</w:t>
      </w:r>
      <w:r w:rsidR="00FC350D">
        <w:rPr>
          <w:b/>
          <w:sz w:val="28"/>
          <w:szCs w:val="28"/>
        </w:rPr>
        <w:t xml:space="preserve"> May)</w:t>
      </w:r>
    </w:p>
    <w:p w:rsidR="002C4A24" w:rsidRPr="002C4A24" w:rsidRDefault="002C4A24" w:rsidP="002C4A24">
      <w:pPr>
        <w:spacing w:after="0"/>
      </w:pPr>
      <w:r>
        <w:t xml:space="preserve">The activities below have been planned to give a more focused approach to learning in English and </w:t>
      </w:r>
      <w:proofErr w:type="spellStart"/>
      <w:r>
        <w:t>Maths</w:t>
      </w:r>
      <w:proofErr w:type="spellEnd"/>
      <w:r>
        <w:t xml:space="preserve"> and can be delivered over a</w:t>
      </w:r>
      <w:r w:rsidR="00146294">
        <w:t xml:space="preserve"> period of 2-3 weeks</w:t>
      </w:r>
      <w:r>
        <w:t xml:space="preserve">. There is a progressive order for English and </w:t>
      </w:r>
      <w:proofErr w:type="spellStart"/>
      <w:r>
        <w:t>Maths</w:t>
      </w:r>
      <w:proofErr w:type="spellEnd"/>
      <w:r>
        <w:t xml:space="preserve"> but the Cross Curricular activities can be done in any o</w:t>
      </w:r>
      <w:r w:rsidR="00F87C84">
        <w:t xml:space="preserve">rder. Some parents will like this structure </w:t>
      </w:r>
      <w:r>
        <w:t>whilst others enjoy being more spontaneous. There are no set expectations of parents and Kingsland School will ensure that any ‘</w:t>
      </w:r>
      <w:r w:rsidR="00295243">
        <w:t xml:space="preserve">gap’ in learning will be closed once your children return to school. Your children will remember this time in a positive way; </w:t>
      </w:r>
      <w:r w:rsidR="00F87C84">
        <w:t xml:space="preserve">as </w:t>
      </w:r>
      <w:r w:rsidR="00295243">
        <w:t>qualit</w:t>
      </w:r>
      <w:r w:rsidR="00F87C84">
        <w:t>y time spent with their parents.</w:t>
      </w:r>
    </w:p>
    <w:p w:rsidR="002C4A24" w:rsidRPr="00295243" w:rsidRDefault="00295243" w:rsidP="00295243">
      <w:pPr>
        <w:jc w:val="center"/>
        <w:rPr>
          <w:b/>
          <w:sz w:val="28"/>
          <w:szCs w:val="28"/>
        </w:rPr>
      </w:pPr>
      <w:r>
        <w:rPr>
          <w:b/>
          <w:sz w:val="28"/>
          <w:szCs w:val="28"/>
        </w:rPr>
        <w:t>Repetition = Confidence + Mastery</w:t>
      </w:r>
    </w:p>
    <w:tbl>
      <w:tblPr>
        <w:tblStyle w:val="TableGrid"/>
        <w:tblW w:w="14505" w:type="dxa"/>
        <w:tblLook w:val="04A0" w:firstRow="1" w:lastRow="0" w:firstColumn="1" w:lastColumn="0" w:noHBand="0" w:noVBand="1"/>
      </w:tblPr>
      <w:tblGrid>
        <w:gridCol w:w="573"/>
        <w:gridCol w:w="4314"/>
        <w:gridCol w:w="4717"/>
        <w:gridCol w:w="4901"/>
      </w:tblGrid>
      <w:tr w:rsidR="00F263AD" w:rsidTr="0097112A">
        <w:trPr>
          <w:trHeight w:val="440"/>
        </w:trPr>
        <w:tc>
          <w:tcPr>
            <w:tcW w:w="4881" w:type="dxa"/>
            <w:gridSpan w:val="2"/>
          </w:tcPr>
          <w:p w:rsidR="00AE6562" w:rsidRPr="002C4A24" w:rsidRDefault="00AE6562" w:rsidP="002C4A24">
            <w:pPr>
              <w:jc w:val="center"/>
              <w:rPr>
                <w:b/>
                <w:sz w:val="28"/>
                <w:szCs w:val="28"/>
              </w:rPr>
            </w:pPr>
            <w:r w:rsidRPr="002C4A24">
              <w:rPr>
                <w:b/>
                <w:sz w:val="28"/>
                <w:szCs w:val="28"/>
              </w:rPr>
              <w:t>ENGLISH</w:t>
            </w:r>
          </w:p>
        </w:tc>
        <w:tc>
          <w:tcPr>
            <w:tcW w:w="4723" w:type="dxa"/>
          </w:tcPr>
          <w:p w:rsidR="00AE6562" w:rsidRPr="002C4A24" w:rsidRDefault="00AE6562" w:rsidP="002C4A24">
            <w:pPr>
              <w:jc w:val="center"/>
              <w:rPr>
                <w:b/>
                <w:sz w:val="28"/>
                <w:szCs w:val="28"/>
              </w:rPr>
            </w:pPr>
            <w:r>
              <w:rPr>
                <w:b/>
                <w:sz w:val="28"/>
                <w:szCs w:val="28"/>
              </w:rPr>
              <w:t>MATHS</w:t>
            </w:r>
          </w:p>
        </w:tc>
        <w:tc>
          <w:tcPr>
            <w:tcW w:w="4901" w:type="dxa"/>
          </w:tcPr>
          <w:p w:rsidR="00AE6562" w:rsidRPr="002C4A24" w:rsidRDefault="00AE6562" w:rsidP="002C4A24">
            <w:pPr>
              <w:jc w:val="center"/>
              <w:rPr>
                <w:b/>
                <w:sz w:val="28"/>
                <w:szCs w:val="28"/>
              </w:rPr>
            </w:pPr>
            <w:r>
              <w:rPr>
                <w:b/>
                <w:sz w:val="28"/>
                <w:szCs w:val="28"/>
              </w:rPr>
              <w:t>CROSS CURRICULAR</w:t>
            </w:r>
          </w:p>
        </w:tc>
      </w:tr>
      <w:tr w:rsidR="00F263AD" w:rsidTr="0097112A">
        <w:trPr>
          <w:trHeight w:val="1160"/>
        </w:trPr>
        <w:tc>
          <w:tcPr>
            <w:tcW w:w="4881" w:type="dxa"/>
            <w:gridSpan w:val="2"/>
            <w:shd w:val="clear" w:color="auto" w:fill="E2EFD9" w:themeFill="accent6" w:themeFillTint="33"/>
          </w:tcPr>
          <w:p w:rsidR="00AE6562" w:rsidRDefault="00AE6562">
            <w:pPr>
              <w:rPr>
                <w:sz w:val="24"/>
                <w:szCs w:val="24"/>
              </w:rPr>
            </w:pPr>
            <w:r>
              <w:rPr>
                <w:b/>
                <w:sz w:val="28"/>
                <w:szCs w:val="28"/>
              </w:rPr>
              <w:t xml:space="preserve">Daily: </w:t>
            </w:r>
            <w:r w:rsidR="00317F00">
              <w:rPr>
                <w:sz w:val="24"/>
                <w:szCs w:val="24"/>
              </w:rPr>
              <w:t xml:space="preserve"> Read daily to an adult (Oxford Owl)</w:t>
            </w:r>
          </w:p>
          <w:p w:rsidR="00AE6562" w:rsidRDefault="00AE6562">
            <w:pPr>
              <w:rPr>
                <w:sz w:val="24"/>
                <w:szCs w:val="24"/>
              </w:rPr>
            </w:pPr>
            <w:r>
              <w:rPr>
                <w:sz w:val="24"/>
                <w:szCs w:val="24"/>
              </w:rPr>
              <w:t>RWI – practice Phonic Speed Sounds</w:t>
            </w:r>
            <w:r w:rsidR="00317F00">
              <w:rPr>
                <w:sz w:val="24"/>
                <w:szCs w:val="24"/>
              </w:rPr>
              <w:t xml:space="preserve"> – Ruth </w:t>
            </w:r>
            <w:proofErr w:type="spellStart"/>
            <w:r w:rsidR="00317F00">
              <w:rPr>
                <w:sz w:val="24"/>
                <w:szCs w:val="24"/>
              </w:rPr>
              <w:t>Miskin</w:t>
            </w:r>
            <w:proofErr w:type="spellEnd"/>
            <w:r w:rsidR="00317F00">
              <w:rPr>
                <w:sz w:val="24"/>
                <w:szCs w:val="24"/>
              </w:rPr>
              <w:t xml:space="preserve"> – daily on </w:t>
            </w:r>
            <w:proofErr w:type="spellStart"/>
            <w:r w:rsidR="00317F00">
              <w:rPr>
                <w:sz w:val="24"/>
                <w:szCs w:val="24"/>
              </w:rPr>
              <w:t>Youtube</w:t>
            </w:r>
            <w:proofErr w:type="spellEnd"/>
            <w:r w:rsidR="00317F00">
              <w:rPr>
                <w:sz w:val="24"/>
                <w:szCs w:val="24"/>
              </w:rPr>
              <w:t>.</w:t>
            </w:r>
          </w:p>
          <w:p w:rsidR="00AE6562" w:rsidRDefault="00AE6562">
            <w:pPr>
              <w:rPr>
                <w:sz w:val="24"/>
                <w:szCs w:val="24"/>
              </w:rPr>
            </w:pPr>
            <w:proofErr w:type="spellStart"/>
            <w:r>
              <w:rPr>
                <w:sz w:val="24"/>
                <w:szCs w:val="24"/>
              </w:rPr>
              <w:t>Practise</w:t>
            </w:r>
            <w:proofErr w:type="spellEnd"/>
            <w:r>
              <w:rPr>
                <w:sz w:val="24"/>
                <w:szCs w:val="24"/>
              </w:rPr>
              <w:t xml:space="preserve"> reading and writing tricky words.</w:t>
            </w:r>
          </w:p>
          <w:p w:rsidR="00AE6562" w:rsidRPr="00685E9D" w:rsidRDefault="00AE6562" w:rsidP="00317F00">
            <w:pPr>
              <w:rPr>
                <w:color w:val="FF0000"/>
                <w:sz w:val="24"/>
                <w:szCs w:val="24"/>
              </w:rPr>
            </w:pPr>
            <w:r>
              <w:rPr>
                <w:sz w:val="24"/>
                <w:szCs w:val="24"/>
              </w:rPr>
              <w:t xml:space="preserve">Listen to a story x </w:t>
            </w:r>
            <w:proofErr w:type="gramStart"/>
            <w:r>
              <w:rPr>
                <w:sz w:val="24"/>
                <w:szCs w:val="24"/>
              </w:rPr>
              <w:t xml:space="preserve">2 </w:t>
            </w:r>
            <w:r w:rsidR="00317F00">
              <w:rPr>
                <w:sz w:val="24"/>
                <w:szCs w:val="24"/>
              </w:rPr>
              <w:t>.</w:t>
            </w:r>
            <w:proofErr w:type="gramEnd"/>
            <w:r w:rsidR="00317F00">
              <w:rPr>
                <w:sz w:val="24"/>
                <w:szCs w:val="24"/>
              </w:rPr>
              <w:t xml:space="preserve"> </w:t>
            </w:r>
          </w:p>
        </w:tc>
        <w:tc>
          <w:tcPr>
            <w:tcW w:w="4723" w:type="dxa"/>
            <w:shd w:val="clear" w:color="auto" w:fill="E2EFD9" w:themeFill="accent6" w:themeFillTint="33"/>
          </w:tcPr>
          <w:p w:rsidR="00AE6562" w:rsidRPr="00295243" w:rsidRDefault="00AE6562">
            <w:pPr>
              <w:rPr>
                <w:sz w:val="24"/>
                <w:szCs w:val="24"/>
              </w:rPr>
            </w:pPr>
            <w:r w:rsidRPr="002C4A24">
              <w:rPr>
                <w:b/>
                <w:sz w:val="28"/>
                <w:szCs w:val="28"/>
              </w:rPr>
              <w:t>Daily:</w:t>
            </w:r>
            <w:r>
              <w:rPr>
                <w:b/>
                <w:sz w:val="28"/>
                <w:szCs w:val="28"/>
              </w:rPr>
              <w:t xml:space="preserve">  </w:t>
            </w:r>
            <w:r>
              <w:rPr>
                <w:sz w:val="24"/>
                <w:szCs w:val="24"/>
              </w:rPr>
              <w:t>Count aloud 1-10 (then 20) forwards and backwards. Flash Card Numbers 1-20 – recognize random numbers and order numbers.</w:t>
            </w:r>
          </w:p>
        </w:tc>
        <w:tc>
          <w:tcPr>
            <w:tcW w:w="4901" w:type="dxa"/>
            <w:shd w:val="clear" w:color="auto" w:fill="E2EFD9" w:themeFill="accent6" w:themeFillTint="33"/>
          </w:tcPr>
          <w:p w:rsidR="00AE6562" w:rsidRDefault="00AE6562">
            <w:pPr>
              <w:rPr>
                <w:sz w:val="24"/>
                <w:szCs w:val="24"/>
              </w:rPr>
            </w:pPr>
            <w:r>
              <w:rPr>
                <w:b/>
                <w:sz w:val="28"/>
                <w:szCs w:val="28"/>
              </w:rPr>
              <w:t xml:space="preserve">Daily:  </w:t>
            </w:r>
            <w:r w:rsidRPr="00295243">
              <w:rPr>
                <w:sz w:val="24"/>
                <w:szCs w:val="24"/>
              </w:rPr>
              <w:t>Exercise</w:t>
            </w:r>
            <w:r>
              <w:rPr>
                <w:sz w:val="24"/>
                <w:szCs w:val="24"/>
              </w:rPr>
              <w:t xml:space="preserve">: ball skills, obstacle course, walking, cycling.  Joe Wickes Workout – </w:t>
            </w:r>
            <w:proofErr w:type="spellStart"/>
            <w:r>
              <w:rPr>
                <w:sz w:val="24"/>
                <w:szCs w:val="24"/>
              </w:rPr>
              <w:t>Youtube</w:t>
            </w:r>
            <w:proofErr w:type="spellEnd"/>
            <w:r>
              <w:rPr>
                <w:sz w:val="24"/>
                <w:szCs w:val="24"/>
              </w:rPr>
              <w:t>.</w:t>
            </w:r>
          </w:p>
          <w:p w:rsidR="00AE6562" w:rsidRPr="002C4A24" w:rsidRDefault="00AE6562">
            <w:pPr>
              <w:rPr>
                <w:b/>
                <w:sz w:val="28"/>
                <w:szCs w:val="28"/>
              </w:rPr>
            </w:pPr>
          </w:p>
        </w:tc>
      </w:tr>
      <w:tr w:rsidR="00F263AD" w:rsidTr="0097112A">
        <w:trPr>
          <w:cantSplit/>
          <w:trHeight w:val="1808"/>
        </w:trPr>
        <w:tc>
          <w:tcPr>
            <w:tcW w:w="564" w:type="dxa"/>
            <w:textDirection w:val="btLr"/>
          </w:tcPr>
          <w:p w:rsidR="00146294" w:rsidRPr="00146294" w:rsidRDefault="00146294" w:rsidP="00146294">
            <w:pPr>
              <w:ind w:left="113" w:right="113"/>
              <w:jc w:val="center"/>
              <w:rPr>
                <w:b/>
                <w:color w:val="FF0000"/>
                <w:sz w:val="28"/>
                <w:szCs w:val="28"/>
              </w:rPr>
            </w:pPr>
            <w:r>
              <w:rPr>
                <w:b/>
                <w:color w:val="FF0000"/>
                <w:sz w:val="28"/>
                <w:szCs w:val="28"/>
              </w:rPr>
              <w:t>VE DAY</w:t>
            </w:r>
          </w:p>
        </w:tc>
        <w:tc>
          <w:tcPr>
            <w:tcW w:w="4317" w:type="dxa"/>
          </w:tcPr>
          <w:p w:rsidR="00146294" w:rsidRDefault="00146294" w:rsidP="00FC350D"/>
          <w:p w:rsidR="00146294" w:rsidRDefault="00F263AD" w:rsidP="00146294">
            <w:pPr>
              <w:jc w:val="center"/>
            </w:pPr>
            <w:r>
              <w:rPr>
                <w:noProof/>
              </w:rPr>
              <mc:AlternateContent>
                <mc:Choice Requires="wps">
                  <w:drawing>
                    <wp:anchor distT="0" distB="0" distL="114300" distR="114300" simplePos="0" relativeHeight="251659264" behindDoc="0" locked="0" layoutInCell="1" allowOverlap="1">
                      <wp:simplePos x="0" y="0"/>
                      <wp:positionH relativeFrom="column">
                        <wp:posOffset>1208405</wp:posOffset>
                      </wp:positionH>
                      <wp:positionV relativeFrom="paragraph">
                        <wp:posOffset>44450</wp:posOffset>
                      </wp:positionV>
                      <wp:extent cx="6696075" cy="847725"/>
                      <wp:effectExtent l="0" t="0" r="28575" b="28575"/>
                      <wp:wrapNone/>
                      <wp:docPr id="1" name="Text Box 1"/>
                      <wp:cNvGraphicFramePr/>
                      <a:graphic xmlns:a="http://schemas.openxmlformats.org/drawingml/2006/main">
                        <a:graphicData uri="http://schemas.microsoft.com/office/word/2010/wordprocessingShape">
                          <wps:wsp>
                            <wps:cNvSpPr txBox="1"/>
                            <wps:spPr>
                              <a:xfrm>
                                <a:off x="0" y="0"/>
                                <a:ext cx="6696075" cy="847725"/>
                              </a:xfrm>
                              <a:prstGeom prst="rect">
                                <a:avLst/>
                              </a:prstGeom>
                              <a:solidFill>
                                <a:schemeClr val="lt1"/>
                              </a:solidFill>
                              <a:ln w="6350">
                                <a:solidFill>
                                  <a:prstClr val="black"/>
                                </a:solidFill>
                              </a:ln>
                            </wps:spPr>
                            <wps:txbx>
                              <w:txbxContent>
                                <w:p w:rsidR="00146294" w:rsidRDefault="00146294" w:rsidP="00146294">
                                  <w:pPr>
                                    <w:spacing w:after="0"/>
                                    <w:rPr>
                                      <w:lang w:val="en-GB"/>
                                    </w:rPr>
                                  </w:pPr>
                                  <w:r>
                                    <w:rPr>
                                      <w:lang w:val="en-GB"/>
                                    </w:rPr>
                                    <w:t xml:space="preserve"> Don’t forget to Celebrate </w:t>
                                  </w:r>
                                  <w:r w:rsidRPr="00F263AD">
                                    <w:rPr>
                                      <w:b/>
                                      <w:lang w:val="en-GB"/>
                                    </w:rPr>
                                    <w:t>VE Day</w:t>
                                  </w:r>
                                  <w:r>
                                    <w:rPr>
                                      <w:lang w:val="en-GB"/>
                                    </w:rPr>
                                    <w:t xml:space="preserve"> this week.  </w:t>
                                  </w:r>
                                  <w:r w:rsidR="00B83ADC">
                                    <w:rPr>
                                      <w:lang w:val="en-GB"/>
                                    </w:rPr>
                                    <w:t>T</w:t>
                                  </w:r>
                                  <w:r w:rsidR="00F263AD">
                                    <w:rPr>
                                      <w:lang w:val="en-GB"/>
                                    </w:rPr>
                                    <w:t xml:space="preserve">ake </w:t>
                                  </w:r>
                                  <w:r>
                                    <w:rPr>
                                      <w:lang w:val="en-GB"/>
                                    </w:rPr>
                                    <w:t xml:space="preserve"> a look at the activities on Kingsland School Website.</w:t>
                                  </w:r>
                                </w:p>
                                <w:p w:rsidR="00146294" w:rsidRDefault="00146294" w:rsidP="00146294">
                                  <w:pPr>
                                    <w:spacing w:after="0"/>
                                    <w:rPr>
                                      <w:lang w:val="en-GB"/>
                                    </w:rPr>
                                  </w:pPr>
                                  <w:r>
                                    <w:rPr>
                                      <w:lang w:val="en-GB"/>
                                    </w:rPr>
                                    <w:t xml:space="preserve"> Make the day a special one; make bunting, plan a special picnic, make sandwiches, cakes. </w:t>
                                  </w:r>
                                  <w:r w:rsidR="00B83ADC">
                                    <w:rPr>
                                      <w:lang w:val="en-GB"/>
                                    </w:rPr>
                                    <w:t>What sort of food was available in the 1940’s?</w:t>
                                  </w:r>
                                </w:p>
                                <w:p w:rsidR="00146294" w:rsidRPr="00146294" w:rsidRDefault="00146294" w:rsidP="00146294">
                                  <w:pPr>
                                    <w:spacing w:after="0"/>
                                    <w:rPr>
                                      <w:lang w:val="en-GB"/>
                                    </w:rPr>
                                  </w:pPr>
                                  <w:r>
                                    <w:rPr>
                                      <w:lang w:val="en-GB"/>
                                    </w:rPr>
                                    <w:t xml:space="preserve">Make a paper aeroplane – whose will fly the furthest?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95.15pt;margin-top:3.5pt;width:527.25pt;height:66.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" fillcolor="white [3201]" strokeweight=".5pt">
                      <v:textbox>
                        <w:txbxContent>
                          <w:p w:rsidR="00146294" w:rsidRDefault="00146294" w:rsidP="00146294">
                            <w:pPr>
                              <w:spacing w:after="0"/>
                              <w:rPr>
                                <w:lang w:val="en-GB"/>
                              </w:rPr>
                            </w:pPr>
                            <w:r>
                              <w:rPr>
                                <w:lang w:val="en-GB"/>
                              </w:rPr>
                              <w:t xml:space="preserve"> Don’t forget to Celebrate </w:t>
                            </w:r>
                            <w:r w:rsidRPr="00F263AD">
                              <w:rPr>
                                <w:b/>
                                <w:lang w:val="en-GB"/>
                              </w:rPr>
                              <w:t>VE Day</w:t>
                            </w:r>
                            <w:r>
                              <w:rPr>
                                <w:lang w:val="en-GB"/>
                              </w:rPr>
                              <w:t xml:space="preserve"> this week.  </w:t>
                            </w:r>
                            <w:r w:rsidR="00B83ADC">
                              <w:rPr>
                                <w:lang w:val="en-GB"/>
                              </w:rPr>
                              <w:t>T</w:t>
                            </w:r>
                            <w:r w:rsidR="00F263AD">
                              <w:rPr>
                                <w:lang w:val="en-GB"/>
                              </w:rPr>
                              <w:t xml:space="preserve">ake </w:t>
                            </w:r>
                            <w:r>
                              <w:rPr>
                                <w:lang w:val="en-GB"/>
                              </w:rPr>
                              <w:t xml:space="preserve"> a look at the activities on Kingsland School Website.</w:t>
                            </w:r>
                          </w:p>
                          <w:p w:rsidR="00146294" w:rsidRDefault="00146294" w:rsidP="00146294">
                            <w:pPr>
                              <w:spacing w:after="0"/>
                              <w:rPr>
                                <w:lang w:val="en-GB"/>
                              </w:rPr>
                            </w:pPr>
                            <w:r>
                              <w:rPr>
                                <w:lang w:val="en-GB"/>
                              </w:rPr>
                              <w:t xml:space="preserve"> Make the day a special one; make bunting, plan a special picnic, make sandwiches, cakes. </w:t>
                            </w:r>
                            <w:r w:rsidR="00B83ADC">
                              <w:rPr>
                                <w:lang w:val="en-GB"/>
                              </w:rPr>
                              <w:t>What sort of food was available in the 1940’s?</w:t>
                            </w:r>
                          </w:p>
                          <w:p w:rsidR="00146294" w:rsidRPr="00146294" w:rsidRDefault="00146294" w:rsidP="00146294">
                            <w:pPr>
                              <w:spacing w:after="0"/>
                              <w:rPr>
                                <w:lang w:val="en-GB"/>
                              </w:rPr>
                            </w:pPr>
                            <w:r>
                              <w:rPr>
                                <w:lang w:val="en-GB"/>
                              </w:rPr>
                              <w:t xml:space="preserve">Make a paper aeroplane – whose will fly the furthest? </w:t>
                            </w:r>
                          </w:p>
                        </w:txbxContent>
                      </v:textbox>
                    </v:shape>
                  </w:pict>
                </mc:Fallback>
              </mc:AlternateContent>
            </w:r>
          </w:p>
        </w:tc>
        <w:tc>
          <w:tcPr>
            <w:tcW w:w="4723" w:type="dxa"/>
          </w:tcPr>
          <w:p w:rsidR="00146294" w:rsidRDefault="00146294">
            <w:pPr>
              <w:rPr>
                <w:rFonts w:ascii="Arial-BoldMT" w:eastAsia="Times New Roman" w:hAnsi="Arial-BoldMT" w:cs="Arial-BoldMT"/>
                <w:b/>
                <w:bCs/>
                <w:sz w:val="24"/>
                <w:szCs w:val="24"/>
                <w:lang w:val="en-GB" w:eastAsia="en-GB"/>
              </w:rPr>
            </w:pPr>
          </w:p>
        </w:tc>
        <w:tc>
          <w:tcPr>
            <w:tcW w:w="4901" w:type="dxa"/>
          </w:tcPr>
          <w:p w:rsidR="00146294" w:rsidRDefault="00146294"/>
        </w:tc>
      </w:tr>
      <w:tr w:rsidR="00F263AD" w:rsidTr="0097112A">
        <w:trPr>
          <w:trHeight w:val="1966"/>
        </w:trPr>
        <w:tc>
          <w:tcPr>
            <w:tcW w:w="564" w:type="dxa"/>
          </w:tcPr>
          <w:p w:rsidR="00AE6562" w:rsidRDefault="00AE6562">
            <w:pPr>
              <w:rPr>
                <w:b/>
                <w:color w:val="FF0000"/>
                <w:sz w:val="24"/>
                <w:szCs w:val="24"/>
              </w:rPr>
            </w:pPr>
          </w:p>
          <w:p w:rsidR="00AE6562" w:rsidRDefault="00AE6562">
            <w:pPr>
              <w:rPr>
                <w:b/>
                <w:color w:val="FF0000"/>
                <w:sz w:val="24"/>
                <w:szCs w:val="24"/>
              </w:rPr>
            </w:pPr>
          </w:p>
          <w:p w:rsidR="00AE6562" w:rsidRPr="00596A2A" w:rsidRDefault="00AE6562">
            <w:pPr>
              <w:rPr>
                <w:b/>
                <w:color w:val="000000" w:themeColor="text1"/>
                <w:sz w:val="24"/>
                <w:szCs w:val="24"/>
              </w:rPr>
            </w:pPr>
            <w:r>
              <w:rPr>
                <w:b/>
                <w:color w:val="000000" w:themeColor="text1"/>
                <w:sz w:val="24"/>
                <w:szCs w:val="24"/>
              </w:rPr>
              <w:t>1</w:t>
            </w:r>
          </w:p>
        </w:tc>
        <w:tc>
          <w:tcPr>
            <w:tcW w:w="4317" w:type="dxa"/>
          </w:tcPr>
          <w:p w:rsidR="00317F00" w:rsidRDefault="00531A97" w:rsidP="00FC350D">
            <w:pPr>
              <w:rPr>
                <w:b/>
                <w:color w:val="000000" w:themeColor="text1"/>
              </w:rPr>
            </w:pPr>
            <w:hyperlink r:id="rId8" w:history="1">
              <w:r w:rsidR="00317F00" w:rsidRPr="00317F00">
                <w:rPr>
                  <w:color w:val="0000FF"/>
                  <w:u w:val="single"/>
                </w:rPr>
                <w:t>https://www.ruthmiskin.com/en/find-out-more/parents/</w:t>
              </w:r>
            </w:hyperlink>
          </w:p>
          <w:p w:rsidR="00AE6562" w:rsidRPr="00E64F90" w:rsidRDefault="00317F00" w:rsidP="00FC350D">
            <w:proofErr w:type="gramStart"/>
            <w:r w:rsidRPr="00317F00">
              <w:rPr>
                <w:b/>
                <w:color w:val="000000" w:themeColor="text1"/>
              </w:rPr>
              <w:t>RWI  New</w:t>
            </w:r>
            <w:proofErr w:type="gramEnd"/>
            <w:r w:rsidRPr="00317F00">
              <w:rPr>
                <w:b/>
                <w:color w:val="000000" w:themeColor="text1"/>
              </w:rPr>
              <w:t xml:space="preserve"> Sound  </w:t>
            </w:r>
            <w:r w:rsidRPr="00317F00">
              <w:rPr>
                <w:b/>
                <w:color w:val="0070C0"/>
              </w:rPr>
              <w:t xml:space="preserve"> </w:t>
            </w:r>
            <w:proofErr w:type="spellStart"/>
            <w:r w:rsidRPr="00317F00">
              <w:rPr>
                <w:b/>
              </w:rPr>
              <w:t>th</w:t>
            </w:r>
            <w:proofErr w:type="spellEnd"/>
            <w:r w:rsidR="00E64F90">
              <w:rPr>
                <w:b/>
              </w:rPr>
              <w:t xml:space="preserve">  </w:t>
            </w:r>
            <w:r w:rsidR="00E64F90" w:rsidRPr="00E64F90">
              <w:t>(letter formation sheet)</w:t>
            </w:r>
          </w:p>
          <w:p w:rsidR="00317F00" w:rsidRDefault="00E64F90" w:rsidP="00FC350D">
            <w:pPr>
              <w:rPr>
                <w:b/>
                <w:i/>
                <w:color w:val="FF0000"/>
              </w:rPr>
            </w:pPr>
            <w:r>
              <w:rPr>
                <w:b/>
                <w:i/>
                <w:color w:val="FF0000"/>
              </w:rPr>
              <w:t>Please explain that this sound has 2 letters but one sound. Soft = thankyou, thud, thick, thin</w:t>
            </w:r>
          </w:p>
          <w:p w:rsidR="00E64F90" w:rsidRDefault="00E64F90" w:rsidP="00FC350D">
            <w:pPr>
              <w:rPr>
                <w:b/>
                <w:i/>
                <w:color w:val="FF0000"/>
              </w:rPr>
            </w:pPr>
            <w:r>
              <w:rPr>
                <w:b/>
                <w:i/>
                <w:color w:val="FF0000"/>
              </w:rPr>
              <w:t>Hard= this, that, then, with.</w:t>
            </w:r>
          </w:p>
          <w:p w:rsidR="00E64F90" w:rsidRPr="00E64F90" w:rsidRDefault="00E64F90" w:rsidP="00FC350D">
            <w:pPr>
              <w:rPr>
                <w:b/>
                <w:i/>
                <w:color w:val="FF0000"/>
              </w:rPr>
            </w:pPr>
            <w:proofErr w:type="spellStart"/>
            <w:proofErr w:type="gramStart"/>
            <w:r>
              <w:rPr>
                <w:b/>
                <w:i/>
                <w:color w:val="FF0000"/>
              </w:rPr>
              <w:t>Repeat,repeat</w:t>
            </w:r>
            <w:proofErr w:type="spellEnd"/>
            <w:proofErr w:type="gramEnd"/>
            <w:r>
              <w:rPr>
                <w:b/>
                <w:i/>
                <w:color w:val="FF0000"/>
              </w:rPr>
              <w:t>- ensuring correct pronunciation</w:t>
            </w:r>
          </w:p>
        </w:tc>
        <w:tc>
          <w:tcPr>
            <w:tcW w:w="4723" w:type="dxa"/>
          </w:tcPr>
          <w:p w:rsidR="009C0D1C" w:rsidRDefault="009C0D1C">
            <w:pPr>
              <w:rPr>
                <w:rFonts w:ascii="Arial-BoldMT" w:eastAsia="Times New Roman" w:hAnsi="Arial-BoldMT" w:cs="Arial-BoldMT"/>
                <w:b/>
                <w:bCs/>
                <w:sz w:val="24"/>
                <w:szCs w:val="24"/>
                <w:lang w:val="en-GB" w:eastAsia="en-GB"/>
              </w:rPr>
            </w:pPr>
            <w:r>
              <w:rPr>
                <w:rFonts w:ascii="Arial-BoldMT" w:eastAsia="Times New Roman" w:hAnsi="Arial-BoldMT" w:cs="Arial-BoldMT"/>
                <w:b/>
                <w:bCs/>
                <w:sz w:val="24"/>
                <w:szCs w:val="24"/>
                <w:lang w:val="en-GB" w:eastAsia="en-GB"/>
              </w:rPr>
              <w:t>I can count 10 objects.</w:t>
            </w:r>
          </w:p>
          <w:p w:rsidR="00AE6562" w:rsidRDefault="00FC350D">
            <w:pPr>
              <w:rPr>
                <w:i/>
              </w:rPr>
            </w:pPr>
            <w:r>
              <w:t xml:space="preserve">Number 10 – watch </w:t>
            </w:r>
            <w:proofErr w:type="spellStart"/>
            <w:r>
              <w:t>Numberblocks</w:t>
            </w:r>
            <w:proofErr w:type="spellEnd"/>
            <w:r>
              <w:t xml:space="preserve"> </w:t>
            </w:r>
            <w:proofErr w:type="gramStart"/>
            <w:r>
              <w:t>Number  10</w:t>
            </w:r>
            <w:proofErr w:type="gramEnd"/>
            <w:r>
              <w:t xml:space="preserve"> </w:t>
            </w:r>
            <w:r w:rsidR="00AE6562">
              <w:t xml:space="preserve">(bbc.co.uk – </w:t>
            </w:r>
            <w:proofErr w:type="spellStart"/>
            <w:r w:rsidR="00AE6562">
              <w:t>cbeebies</w:t>
            </w:r>
            <w:proofErr w:type="spellEnd"/>
            <w:r w:rsidR="00AE6562">
              <w:t xml:space="preserve">). </w:t>
            </w:r>
            <w:r w:rsidR="00AE6562" w:rsidRPr="00295243">
              <w:rPr>
                <w:i/>
              </w:rPr>
              <w:t>Repeat watching 2-3 times over the next few days.</w:t>
            </w:r>
          </w:p>
          <w:p w:rsidR="00AE6562" w:rsidRDefault="00AE6562" w:rsidP="009C0D1C">
            <w:r>
              <w:t xml:space="preserve">Activity:  </w:t>
            </w:r>
            <w:r w:rsidR="009C0D1C">
              <w:t>Number 10 Activity Challenge –(attached)</w:t>
            </w:r>
          </w:p>
          <w:p w:rsidR="009C0D1C" w:rsidRPr="00295243" w:rsidRDefault="009C0D1C" w:rsidP="009C0D1C">
            <w:r>
              <w:t>Choose an activity</w:t>
            </w:r>
          </w:p>
        </w:tc>
        <w:tc>
          <w:tcPr>
            <w:tcW w:w="4901" w:type="dxa"/>
          </w:tcPr>
          <w:p w:rsidR="00AE6562" w:rsidRDefault="008B6A09">
            <w:r>
              <w:t>Whilst out for a walk take a look at the houses that you pass</w:t>
            </w:r>
          </w:p>
          <w:p w:rsidR="008B6A09" w:rsidRDefault="008B6A09">
            <w:r>
              <w:t>What is a bungalow/detached/semi-detached?</w:t>
            </w:r>
          </w:p>
          <w:p w:rsidR="008B6A09" w:rsidRDefault="008B6A09">
            <w:r>
              <w:t xml:space="preserve">How many homes have a garage? Is it attached (joined)? </w:t>
            </w:r>
          </w:p>
        </w:tc>
      </w:tr>
      <w:tr w:rsidR="00F263AD" w:rsidTr="0097112A">
        <w:trPr>
          <w:trHeight w:val="1855"/>
        </w:trPr>
        <w:tc>
          <w:tcPr>
            <w:tcW w:w="564" w:type="dxa"/>
          </w:tcPr>
          <w:p w:rsidR="00AE6562" w:rsidRDefault="00AE6562"/>
          <w:p w:rsidR="00AE6562" w:rsidRDefault="00AE6562"/>
          <w:p w:rsidR="00AE6562" w:rsidRPr="00596A2A" w:rsidRDefault="00AE6562">
            <w:pPr>
              <w:rPr>
                <w:b/>
                <w:sz w:val="24"/>
                <w:szCs w:val="24"/>
              </w:rPr>
            </w:pPr>
            <w:r w:rsidRPr="00596A2A">
              <w:rPr>
                <w:b/>
                <w:sz w:val="24"/>
                <w:szCs w:val="24"/>
              </w:rPr>
              <w:t>2</w:t>
            </w:r>
          </w:p>
        </w:tc>
        <w:tc>
          <w:tcPr>
            <w:tcW w:w="4317" w:type="dxa"/>
          </w:tcPr>
          <w:p w:rsidR="00E64F90" w:rsidRDefault="00E64F90" w:rsidP="00B74414">
            <w:pPr>
              <w:rPr>
                <w:rFonts w:ascii="Times New Roman" w:eastAsia="Times New Roman" w:hAnsi="Times New Roman" w:cs="Times New Roman"/>
                <w:b/>
                <w:bCs/>
                <w:sz w:val="24"/>
                <w:szCs w:val="24"/>
                <w:lang w:val="en-GB"/>
              </w:rPr>
            </w:pPr>
            <w:r>
              <w:rPr>
                <w:rFonts w:ascii="Times New Roman" w:eastAsia="Times New Roman" w:hAnsi="Times New Roman" w:cs="Times New Roman"/>
                <w:bCs/>
                <w:sz w:val="24"/>
                <w:szCs w:val="24"/>
                <w:lang w:val="en-GB"/>
              </w:rPr>
              <w:t xml:space="preserve">Recap on sound </w:t>
            </w:r>
            <w:proofErr w:type="spellStart"/>
            <w:r>
              <w:rPr>
                <w:rFonts w:ascii="Times New Roman" w:eastAsia="Times New Roman" w:hAnsi="Times New Roman" w:cs="Times New Roman"/>
                <w:b/>
                <w:bCs/>
                <w:sz w:val="24"/>
                <w:szCs w:val="24"/>
                <w:lang w:val="en-GB"/>
              </w:rPr>
              <w:t>th.</w:t>
            </w:r>
            <w:proofErr w:type="spellEnd"/>
          </w:p>
          <w:p w:rsidR="00E64F90" w:rsidRPr="00E64F90" w:rsidRDefault="00E64F90" w:rsidP="00E64F90">
            <w:pPr>
              <w:rPr>
                <w:rFonts w:ascii="Times New Roman" w:eastAsia="Times New Roman" w:hAnsi="Times New Roman" w:cs="Times New Roman"/>
                <w:bCs/>
                <w:sz w:val="24"/>
                <w:szCs w:val="24"/>
                <w:lang w:val="en-GB"/>
              </w:rPr>
            </w:pPr>
            <w:r w:rsidRPr="00E64F90">
              <w:rPr>
                <w:rFonts w:ascii="Times New Roman" w:eastAsia="Times New Roman" w:hAnsi="Times New Roman" w:cs="Times New Roman"/>
                <w:bCs/>
                <w:sz w:val="24"/>
                <w:szCs w:val="24"/>
                <w:lang w:val="en-GB"/>
              </w:rPr>
              <w:t xml:space="preserve">Create a flash card with </w:t>
            </w:r>
            <w:proofErr w:type="spellStart"/>
            <w:r w:rsidRPr="00E64F90">
              <w:rPr>
                <w:rFonts w:ascii="Times New Roman" w:eastAsia="Times New Roman" w:hAnsi="Times New Roman" w:cs="Times New Roman"/>
                <w:bCs/>
                <w:sz w:val="24"/>
                <w:szCs w:val="24"/>
                <w:lang w:val="en-GB"/>
              </w:rPr>
              <w:t>th</w:t>
            </w:r>
            <w:proofErr w:type="spellEnd"/>
            <w:r w:rsidRPr="00E64F90">
              <w:rPr>
                <w:rFonts w:ascii="Times New Roman" w:eastAsia="Times New Roman" w:hAnsi="Times New Roman" w:cs="Times New Roman"/>
                <w:bCs/>
                <w:sz w:val="24"/>
                <w:szCs w:val="24"/>
                <w:lang w:val="en-GB"/>
              </w:rPr>
              <w:t xml:space="preserve"> and use with vowels and other flash cards to create words </w:t>
            </w:r>
            <w:r>
              <w:rPr>
                <w:rFonts w:ascii="Times New Roman" w:eastAsia="Times New Roman" w:hAnsi="Times New Roman" w:cs="Times New Roman"/>
                <w:bCs/>
                <w:sz w:val="24"/>
                <w:szCs w:val="24"/>
                <w:lang w:val="en-GB"/>
              </w:rPr>
              <w:t>–</w:t>
            </w:r>
            <w:r w:rsidRPr="00E64F90">
              <w:rPr>
                <w:rFonts w:ascii="Times New Roman" w:eastAsia="Times New Roman" w:hAnsi="Times New Roman" w:cs="Times New Roman"/>
                <w:bCs/>
                <w:sz w:val="24"/>
                <w:szCs w:val="24"/>
                <w:lang w:val="en-GB"/>
              </w:rPr>
              <w:t xml:space="preserve"> </w:t>
            </w:r>
            <w:r>
              <w:rPr>
                <w:rFonts w:ascii="Times New Roman" w:eastAsia="Times New Roman" w:hAnsi="Times New Roman" w:cs="Times New Roman"/>
                <w:bCs/>
                <w:sz w:val="24"/>
                <w:szCs w:val="24"/>
                <w:lang w:val="en-GB"/>
              </w:rPr>
              <w:t xml:space="preserve">encourage child to use sounds to read aloud. Practise writing words this, that, then, </w:t>
            </w:r>
            <w:proofErr w:type="gramStart"/>
            <w:r>
              <w:rPr>
                <w:rFonts w:ascii="Times New Roman" w:eastAsia="Times New Roman" w:hAnsi="Times New Roman" w:cs="Times New Roman"/>
                <w:bCs/>
                <w:sz w:val="24"/>
                <w:szCs w:val="24"/>
                <w:lang w:val="en-GB"/>
              </w:rPr>
              <w:t>with(</w:t>
            </w:r>
            <w:proofErr w:type="gramEnd"/>
            <w:r w:rsidRPr="00E64F90">
              <w:rPr>
                <w:rFonts w:ascii="Times New Roman" w:eastAsia="Times New Roman" w:hAnsi="Times New Roman" w:cs="Times New Roman"/>
                <w:bCs/>
                <w:sz w:val="24"/>
                <w:szCs w:val="24"/>
                <w:lang w:val="en-GB"/>
              </w:rPr>
              <w:t>Use dice/tricky w</w:t>
            </w:r>
            <w:r>
              <w:rPr>
                <w:rFonts w:ascii="Times New Roman" w:eastAsia="Times New Roman" w:hAnsi="Times New Roman" w:cs="Times New Roman"/>
                <w:bCs/>
                <w:sz w:val="24"/>
                <w:szCs w:val="24"/>
                <w:lang w:val="en-GB"/>
              </w:rPr>
              <w:t>ord worksheet given in week one)</w:t>
            </w:r>
          </w:p>
        </w:tc>
        <w:tc>
          <w:tcPr>
            <w:tcW w:w="4723" w:type="dxa"/>
          </w:tcPr>
          <w:p w:rsidR="00AE6562" w:rsidRDefault="00FC350D">
            <w:r>
              <w:t xml:space="preserve">Watch </w:t>
            </w:r>
            <w:proofErr w:type="spellStart"/>
            <w:r>
              <w:t>Numberblocks</w:t>
            </w:r>
            <w:proofErr w:type="spellEnd"/>
            <w:r>
              <w:t xml:space="preserve"> 10</w:t>
            </w:r>
            <w:r w:rsidR="00AE6562">
              <w:t xml:space="preserve"> again.</w:t>
            </w:r>
          </w:p>
          <w:p w:rsidR="00B74414" w:rsidRDefault="00B74414" w:rsidP="00B74414">
            <w:r>
              <w:t>Counting 10 objects.</w:t>
            </w:r>
          </w:p>
          <w:p w:rsidR="009C0D1C" w:rsidRDefault="009C0D1C" w:rsidP="009C0D1C">
            <w:r>
              <w:t>Activity:  Number 10 Activity Challenge –(attached)</w:t>
            </w:r>
          </w:p>
          <w:p w:rsidR="00B74414" w:rsidRDefault="009C0D1C" w:rsidP="009C0D1C">
            <w:r>
              <w:t>Choose an activity</w:t>
            </w:r>
          </w:p>
          <w:p w:rsidR="009C0D1C" w:rsidRPr="00F263AD" w:rsidRDefault="00B74414">
            <w:pPr>
              <w:rPr>
                <w:i/>
              </w:rPr>
            </w:pPr>
            <w:r>
              <w:t xml:space="preserve">Twinkl website:  </w:t>
            </w:r>
            <w:r w:rsidRPr="009C0D1C">
              <w:rPr>
                <w:i/>
              </w:rPr>
              <w:t>Too many Frogs – counting up to 10 game.</w:t>
            </w:r>
          </w:p>
        </w:tc>
        <w:tc>
          <w:tcPr>
            <w:tcW w:w="4901" w:type="dxa"/>
          </w:tcPr>
          <w:p w:rsidR="008B6A09" w:rsidRDefault="008B6A09">
            <w:r>
              <w:t xml:space="preserve">Paint a picture of your house.  </w:t>
            </w:r>
          </w:p>
          <w:p w:rsidR="008B6A09" w:rsidRDefault="008B6A09">
            <w:r>
              <w:t>Draw it first – have a look outside (or get mummy/daddy to take a photo). How many windows? Where is the garage? Is there a house adjoining? Is there a lawn/drive/road in front of your house?</w:t>
            </w:r>
          </w:p>
          <w:p w:rsidR="008B6A09" w:rsidRPr="00362BD3" w:rsidRDefault="008B6A09">
            <w:r>
              <w:t xml:space="preserve">What </w:t>
            </w:r>
            <w:proofErr w:type="spellStart"/>
            <w:r>
              <w:t>colour</w:t>
            </w:r>
            <w:proofErr w:type="spellEnd"/>
            <w:r>
              <w:t xml:space="preserve"> is the front door?</w:t>
            </w:r>
          </w:p>
        </w:tc>
      </w:tr>
      <w:tr w:rsidR="00F263AD" w:rsidTr="0097112A">
        <w:trPr>
          <w:trHeight w:val="1966"/>
        </w:trPr>
        <w:tc>
          <w:tcPr>
            <w:tcW w:w="564" w:type="dxa"/>
          </w:tcPr>
          <w:p w:rsidR="00AE6562" w:rsidRDefault="00AE6562"/>
          <w:p w:rsidR="00AE6562" w:rsidRDefault="00AE6562"/>
          <w:p w:rsidR="00AE6562" w:rsidRPr="00596A2A" w:rsidRDefault="00AE6562">
            <w:pPr>
              <w:rPr>
                <w:b/>
                <w:sz w:val="24"/>
                <w:szCs w:val="24"/>
              </w:rPr>
            </w:pPr>
            <w:r>
              <w:rPr>
                <w:b/>
                <w:sz w:val="24"/>
                <w:szCs w:val="24"/>
              </w:rPr>
              <w:t>3</w:t>
            </w:r>
          </w:p>
        </w:tc>
        <w:tc>
          <w:tcPr>
            <w:tcW w:w="4317" w:type="dxa"/>
          </w:tcPr>
          <w:p w:rsidR="00AE6562" w:rsidRDefault="00AE6562" w:rsidP="00EF7064"/>
          <w:p w:rsidR="00E64F90" w:rsidRDefault="00E64F90" w:rsidP="00EF7064">
            <w:r>
              <w:t>Complete</w:t>
            </w:r>
          </w:p>
          <w:p w:rsidR="00E64F90" w:rsidRDefault="00E64F90" w:rsidP="00EF7064">
            <w:pPr>
              <w:rPr>
                <w:i/>
              </w:rPr>
            </w:pPr>
            <w:r>
              <w:rPr>
                <w:i/>
              </w:rPr>
              <w:t xml:space="preserve">My book about </w:t>
            </w:r>
            <w:proofErr w:type="spellStart"/>
            <w:r>
              <w:rPr>
                <w:i/>
              </w:rPr>
              <w:t>th.</w:t>
            </w:r>
            <w:proofErr w:type="spellEnd"/>
          </w:p>
          <w:p w:rsidR="00E64F90" w:rsidRPr="00E64F90" w:rsidRDefault="00E64F90" w:rsidP="00EF7064">
            <w:r>
              <w:t>(attached)</w:t>
            </w:r>
          </w:p>
        </w:tc>
        <w:tc>
          <w:tcPr>
            <w:tcW w:w="4723" w:type="dxa"/>
          </w:tcPr>
          <w:p w:rsidR="00AE6562" w:rsidRDefault="009C0D1C" w:rsidP="009C0D1C">
            <w:r>
              <w:t>Warm Up Activity – you will need number cards 1-10. Show child number card and ask for the number that is one less/one more.</w:t>
            </w:r>
          </w:p>
          <w:p w:rsidR="009C0D1C" w:rsidRDefault="009C0D1C" w:rsidP="009C0D1C">
            <w:proofErr w:type="gramStart"/>
            <w:r>
              <w:t>Activity :</w:t>
            </w:r>
            <w:proofErr w:type="gramEnd"/>
            <w:r>
              <w:t xml:space="preserve"> Pirate worksheet (attached) –give each pirate 10 gold coins.</w:t>
            </w:r>
          </w:p>
        </w:tc>
        <w:tc>
          <w:tcPr>
            <w:tcW w:w="4901" w:type="dxa"/>
          </w:tcPr>
          <w:p w:rsidR="00AE6562" w:rsidRDefault="009334F4">
            <w:r>
              <w:t>Draw a map of your garden.</w:t>
            </w:r>
          </w:p>
          <w:p w:rsidR="009334F4" w:rsidRDefault="009334F4">
            <w:r>
              <w:t>What can you see?  Look at your piece of paper and imagine it is a blank photograph of your garden. Where is the lawn/path/tree/swing/trampoline/flowers/washing-line?</w:t>
            </w:r>
          </w:p>
        </w:tc>
      </w:tr>
      <w:tr w:rsidR="00F263AD" w:rsidTr="0097112A">
        <w:trPr>
          <w:trHeight w:val="1966"/>
        </w:trPr>
        <w:tc>
          <w:tcPr>
            <w:tcW w:w="564" w:type="dxa"/>
          </w:tcPr>
          <w:p w:rsidR="00317F00" w:rsidRDefault="00317F00" w:rsidP="00317F00"/>
          <w:p w:rsidR="00317F00" w:rsidRDefault="00317F00" w:rsidP="00317F00"/>
          <w:p w:rsidR="00317F00" w:rsidRPr="00596A2A" w:rsidRDefault="00317F00" w:rsidP="00317F00">
            <w:pPr>
              <w:rPr>
                <w:b/>
                <w:sz w:val="24"/>
                <w:szCs w:val="24"/>
              </w:rPr>
            </w:pPr>
            <w:r>
              <w:rPr>
                <w:b/>
                <w:sz w:val="24"/>
                <w:szCs w:val="24"/>
              </w:rPr>
              <w:t>4</w:t>
            </w:r>
          </w:p>
        </w:tc>
        <w:tc>
          <w:tcPr>
            <w:tcW w:w="4317" w:type="dxa"/>
          </w:tcPr>
          <w:p w:rsidR="00317F00" w:rsidRPr="000966A2" w:rsidRDefault="00317F00" w:rsidP="00317F00">
            <w:pPr>
              <w:rPr>
                <w:color w:val="000000" w:themeColor="text1"/>
              </w:rPr>
            </w:pPr>
            <w:r>
              <w:rPr>
                <w:bCs/>
              </w:rPr>
              <w:t xml:space="preserve">The story of </w:t>
            </w:r>
            <w:r w:rsidRPr="00FC350D">
              <w:rPr>
                <w:b/>
                <w:bCs/>
              </w:rPr>
              <w:t>Three Little Pigs</w:t>
            </w:r>
            <w:r>
              <w:rPr>
                <w:bCs/>
              </w:rPr>
              <w:t xml:space="preserve">.  Can you help retell the story? Parent tells the story. Prompt with – what happened next?  Explain that the story is a traditional tale that is passed down through families and has been around a long time.  Because the story is often told rather than read from a book there may be different versions etc. </w:t>
            </w:r>
          </w:p>
        </w:tc>
        <w:tc>
          <w:tcPr>
            <w:tcW w:w="4723" w:type="dxa"/>
          </w:tcPr>
          <w:p w:rsidR="00317F00" w:rsidRDefault="00317F00" w:rsidP="00317F00">
            <w:r>
              <w:t xml:space="preserve">Child chooses 10 soft toys, dolls, </w:t>
            </w:r>
            <w:proofErr w:type="spellStart"/>
            <w:r>
              <w:t>lego</w:t>
            </w:r>
            <w:proofErr w:type="spellEnd"/>
            <w:r>
              <w:t xml:space="preserve"> men </w:t>
            </w:r>
            <w:proofErr w:type="spellStart"/>
            <w:r>
              <w:t>etc</w:t>
            </w:r>
            <w:proofErr w:type="spellEnd"/>
            <w:r>
              <w:t>,</w:t>
            </w:r>
          </w:p>
          <w:p w:rsidR="00317F00" w:rsidRDefault="00317F00" w:rsidP="00317F00">
            <w:r>
              <w:t xml:space="preserve">Sing “10 in the </w:t>
            </w:r>
            <w:proofErr w:type="gramStart"/>
            <w:r>
              <w:t>bed”  (</w:t>
            </w:r>
            <w:proofErr w:type="gramEnd"/>
            <w:r>
              <w:t>they will be familiar with this) – take one away each time)</w:t>
            </w:r>
          </w:p>
          <w:p w:rsidR="00317F00" w:rsidRDefault="00317F00" w:rsidP="00317F00"/>
          <w:p w:rsidR="00317F00" w:rsidRPr="009C0D1C" w:rsidRDefault="00317F00" w:rsidP="00317F00">
            <w:r>
              <w:t>Activity – ordering numbers 1-10 activity sheet – cut and stick. (attached)</w:t>
            </w:r>
          </w:p>
          <w:p w:rsidR="00317F00" w:rsidRPr="00596A2A" w:rsidRDefault="00317F00" w:rsidP="00317F00"/>
        </w:tc>
        <w:tc>
          <w:tcPr>
            <w:tcW w:w="4901" w:type="dxa"/>
          </w:tcPr>
          <w:p w:rsidR="00317F00" w:rsidRDefault="009334F4" w:rsidP="00317F00">
            <w:r>
              <w:t>Choose one of the Three Little Pigs house to make a model of. Think about the materials you will need.</w:t>
            </w:r>
          </w:p>
          <w:p w:rsidR="009334F4" w:rsidRDefault="009334F4" w:rsidP="00317F00">
            <w:r>
              <w:t>House of bricks (</w:t>
            </w:r>
            <w:proofErr w:type="gramStart"/>
            <w:r>
              <w:t>Lego,  mud</w:t>
            </w:r>
            <w:proofErr w:type="gramEnd"/>
            <w:r>
              <w:t>/clay)</w:t>
            </w:r>
          </w:p>
          <w:p w:rsidR="009334F4" w:rsidRDefault="009334F4" w:rsidP="00317F00">
            <w:r>
              <w:t>House of Sticks – strips of cardboard/twigs</w:t>
            </w:r>
            <w:r w:rsidR="008C4AE9">
              <w:t>/cocktail sticks</w:t>
            </w:r>
          </w:p>
          <w:p w:rsidR="009334F4" w:rsidRDefault="008C4AE9" w:rsidP="00317F00">
            <w:r>
              <w:t>House of straw – grass</w:t>
            </w:r>
          </w:p>
          <w:p w:rsidR="00110FD8" w:rsidRDefault="009334F4" w:rsidP="00317F00">
            <w:r>
              <w:t xml:space="preserve">Which will be the easiest </w:t>
            </w:r>
            <w:r w:rsidR="00110FD8">
              <w:t xml:space="preserve">material </w:t>
            </w:r>
            <w:r>
              <w:t>to use – why?</w:t>
            </w:r>
          </w:p>
          <w:p w:rsidR="00110FD8" w:rsidRDefault="00110FD8" w:rsidP="00317F00">
            <w:r>
              <w:t>Ask a grown up if you can use a hair drier to see if you can blow your house down.</w:t>
            </w:r>
          </w:p>
        </w:tc>
      </w:tr>
      <w:tr w:rsidR="00F263AD" w:rsidTr="0097112A">
        <w:trPr>
          <w:trHeight w:val="1966"/>
        </w:trPr>
        <w:tc>
          <w:tcPr>
            <w:tcW w:w="564" w:type="dxa"/>
          </w:tcPr>
          <w:p w:rsidR="00317F00" w:rsidRDefault="00317F00" w:rsidP="00317F00"/>
          <w:p w:rsidR="00317F00" w:rsidRDefault="00317F00" w:rsidP="00317F00"/>
          <w:p w:rsidR="00317F00" w:rsidRPr="00596A2A" w:rsidRDefault="00317F00" w:rsidP="00317F00">
            <w:pPr>
              <w:rPr>
                <w:b/>
                <w:sz w:val="24"/>
                <w:szCs w:val="24"/>
              </w:rPr>
            </w:pPr>
            <w:r>
              <w:rPr>
                <w:b/>
                <w:sz w:val="24"/>
                <w:szCs w:val="24"/>
              </w:rPr>
              <w:t>5</w:t>
            </w:r>
          </w:p>
        </w:tc>
        <w:tc>
          <w:tcPr>
            <w:tcW w:w="4317" w:type="dxa"/>
          </w:tcPr>
          <w:p w:rsidR="00317F00" w:rsidRPr="00B74414" w:rsidRDefault="00317F00" w:rsidP="00317F00">
            <w:pPr>
              <w:rPr>
                <w:rFonts w:ascii="Times New Roman" w:eastAsia="Times New Roman" w:hAnsi="Times New Roman" w:cs="Times New Roman"/>
                <w:bCs/>
                <w:sz w:val="24"/>
                <w:szCs w:val="24"/>
                <w:lang w:val="en-GB"/>
              </w:rPr>
            </w:pPr>
            <w:r>
              <w:rPr>
                <w:rFonts w:ascii="Times New Roman" w:eastAsia="Times New Roman" w:hAnsi="Times New Roman" w:cs="Times New Roman"/>
                <w:bCs/>
                <w:sz w:val="24"/>
                <w:szCs w:val="24"/>
                <w:lang w:val="en-GB"/>
              </w:rPr>
              <w:t>Read story book version of The Three Pigs. Ask child</w:t>
            </w:r>
            <w:r w:rsidRPr="00B74414">
              <w:rPr>
                <w:rFonts w:ascii="Times New Roman" w:eastAsia="Times New Roman" w:hAnsi="Times New Roman" w:cs="Times New Roman"/>
                <w:bCs/>
                <w:sz w:val="24"/>
                <w:szCs w:val="24"/>
                <w:lang w:val="en-GB"/>
              </w:rPr>
              <w:t xml:space="preserve"> to identify differences and similarities from the story telling yesterday. Explain to children that when we </w:t>
            </w:r>
            <w:r w:rsidRPr="00B74414">
              <w:rPr>
                <w:rFonts w:ascii="Times New Roman" w:eastAsia="Times New Roman" w:hAnsi="Times New Roman" w:cs="Times New Roman"/>
                <w:b/>
                <w:bCs/>
                <w:sz w:val="24"/>
                <w:szCs w:val="24"/>
                <w:lang w:val="en-GB"/>
              </w:rPr>
              <w:t>tell</w:t>
            </w:r>
            <w:r w:rsidRPr="00B74414">
              <w:rPr>
                <w:rFonts w:ascii="Times New Roman" w:eastAsia="Times New Roman" w:hAnsi="Times New Roman" w:cs="Times New Roman"/>
                <w:bCs/>
                <w:sz w:val="24"/>
                <w:szCs w:val="24"/>
                <w:lang w:val="en-GB"/>
              </w:rPr>
              <w:t xml:space="preserve"> a story we can add bits to it using our imagination but when we read a story we stick to what the text says.</w:t>
            </w:r>
            <w:r>
              <w:rPr>
                <w:rFonts w:ascii="Times New Roman" w:eastAsia="Times New Roman" w:hAnsi="Times New Roman" w:cs="Times New Roman"/>
                <w:bCs/>
                <w:sz w:val="24"/>
                <w:szCs w:val="24"/>
                <w:lang w:val="en-GB"/>
              </w:rPr>
              <w:t xml:space="preserve"> C</w:t>
            </w:r>
            <w:r w:rsidRPr="00B74414">
              <w:rPr>
                <w:rFonts w:ascii="Times New Roman" w:eastAsia="Times New Roman" w:hAnsi="Times New Roman" w:cs="Times New Roman"/>
                <w:bCs/>
                <w:sz w:val="24"/>
                <w:szCs w:val="24"/>
                <w:lang w:val="en-GB"/>
              </w:rPr>
              <w:t>omprehensio</w:t>
            </w:r>
            <w:r>
              <w:rPr>
                <w:rFonts w:ascii="Times New Roman" w:eastAsia="Times New Roman" w:hAnsi="Times New Roman" w:cs="Times New Roman"/>
                <w:bCs/>
                <w:sz w:val="24"/>
                <w:szCs w:val="24"/>
                <w:lang w:val="en-GB"/>
              </w:rPr>
              <w:t>n questions.</w:t>
            </w:r>
            <w:r w:rsidRPr="00B74414">
              <w:rPr>
                <w:rFonts w:ascii="Times New Roman" w:eastAsia="Times New Roman" w:hAnsi="Times New Roman" w:cs="Times New Roman"/>
                <w:bCs/>
                <w:sz w:val="24"/>
                <w:szCs w:val="24"/>
                <w:lang w:val="en-GB"/>
              </w:rPr>
              <w:t xml:space="preserve"> Why do they think the wolf managed to blow down the first house? Why did mummy pig ask the pigs to move out and build their own homes?</w:t>
            </w:r>
          </w:p>
        </w:tc>
        <w:tc>
          <w:tcPr>
            <w:tcW w:w="4723" w:type="dxa"/>
          </w:tcPr>
          <w:p w:rsidR="00317F00" w:rsidRDefault="00317F00" w:rsidP="00317F00">
            <w:r>
              <w:rPr>
                <w:rFonts w:cs="Arial"/>
                <w:szCs w:val="16"/>
              </w:rPr>
              <w:t xml:space="preserve">Use masking tape or </w:t>
            </w:r>
            <w:proofErr w:type="gramStart"/>
            <w:r>
              <w:rPr>
                <w:rFonts w:cs="Arial"/>
                <w:szCs w:val="16"/>
              </w:rPr>
              <w:t>chalk  to</w:t>
            </w:r>
            <w:proofErr w:type="gramEnd"/>
            <w:r>
              <w:rPr>
                <w:rFonts w:cs="Arial"/>
                <w:szCs w:val="16"/>
              </w:rPr>
              <w:t xml:space="preserve"> create a large ten-frame.  Can the children fill the ten-frame with different natural objects that they find?</w:t>
            </w:r>
          </w:p>
          <w:tbl>
            <w:tblPr>
              <w:tblStyle w:val="TableGrid"/>
              <w:tblW w:w="0" w:type="auto"/>
              <w:tblLook w:val="04A0" w:firstRow="1" w:lastRow="0" w:firstColumn="1" w:lastColumn="0" w:noHBand="0" w:noVBand="1"/>
            </w:tblPr>
            <w:tblGrid>
              <w:gridCol w:w="303"/>
              <w:gridCol w:w="303"/>
              <w:gridCol w:w="303"/>
              <w:gridCol w:w="303"/>
              <w:gridCol w:w="303"/>
            </w:tblGrid>
            <w:tr w:rsidR="00317F00" w:rsidTr="00F91CFA">
              <w:trPr>
                <w:trHeight w:val="306"/>
              </w:trPr>
              <w:tc>
                <w:tcPr>
                  <w:tcW w:w="303" w:type="dxa"/>
                </w:tcPr>
                <w:p w:rsidR="00317F00" w:rsidRDefault="00317F00" w:rsidP="00317F00"/>
              </w:tc>
              <w:tc>
                <w:tcPr>
                  <w:tcW w:w="303" w:type="dxa"/>
                </w:tcPr>
                <w:p w:rsidR="00317F00" w:rsidRDefault="00317F00" w:rsidP="00317F00"/>
              </w:tc>
              <w:tc>
                <w:tcPr>
                  <w:tcW w:w="303" w:type="dxa"/>
                </w:tcPr>
                <w:p w:rsidR="00317F00" w:rsidRDefault="00317F00" w:rsidP="00317F00"/>
              </w:tc>
              <w:tc>
                <w:tcPr>
                  <w:tcW w:w="303" w:type="dxa"/>
                </w:tcPr>
                <w:p w:rsidR="00317F00" w:rsidRDefault="00317F00" w:rsidP="00317F00"/>
              </w:tc>
              <w:tc>
                <w:tcPr>
                  <w:tcW w:w="303" w:type="dxa"/>
                </w:tcPr>
                <w:p w:rsidR="00317F00" w:rsidRDefault="00317F00" w:rsidP="00317F00"/>
              </w:tc>
            </w:tr>
            <w:tr w:rsidR="00317F00" w:rsidTr="00F91CFA">
              <w:trPr>
                <w:trHeight w:val="289"/>
              </w:trPr>
              <w:tc>
                <w:tcPr>
                  <w:tcW w:w="303" w:type="dxa"/>
                </w:tcPr>
                <w:p w:rsidR="00317F00" w:rsidRDefault="00317F00" w:rsidP="00317F00"/>
              </w:tc>
              <w:tc>
                <w:tcPr>
                  <w:tcW w:w="303" w:type="dxa"/>
                </w:tcPr>
                <w:p w:rsidR="00317F00" w:rsidRDefault="00317F00" w:rsidP="00317F00"/>
              </w:tc>
              <w:tc>
                <w:tcPr>
                  <w:tcW w:w="303" w:type="dxa"/>
                </w:tcPr>
                <w:p w:rsidR="00317F00" w:rsidRDefault="00317F00" w:rsidP="00317F00"/>
              </w:tc>
              <w:tc>
                <w:tcPr>
                  <w:tcW w:w="303" w:type="dxa"/>
                </w:tcPr>
                <w:p w:rsidR="00317F00" w:rsidRDefault="00317F00" w:rsidP="00317F00"/>
              </w:tc>
              <w:tc>
                <w:tcPr>
                  <w:tcW w:w="303" w:type="dxa"/>
                </w:tcPr>
                <w:p w:rsidR="00317F00" w:rsidRDefault="00317F00" w:rsidP="00317F00"/>
              </w:tc>
            </w:tr>
          </w:tbl>
          <w:p w:rsidR="00317F00" w:rsidRDefault="00317F00" w:rsidP="00317F00">
            <w:pPr>
              <w:pStyle w:val="EnhancementBullets"/>
              <w:numPr>
                <w:ilvl w:val="0"/>
                <w:numId w:val="0"/>
              </w:numPr>
              <w:ind w:left="357" w:hanging="357"/>
              <w:rPr>
                <w:rFonts w:asciiTheme="minorHAnsi" w:hAnsiTheme="minorHAnsi" w:cstheme="minorHAnsi"/>
                <w:color w:val="auto"/>
                <w:sz w:val="22"/>
                <w:szCs w:val="22"/>
              </w:rPr>
            </w:pPr>
            <w:r w:rsidRPr="00F91CFA">
              <w:rPr>
                <w:rFonts w:asciiTheme="minorHAnsi" w:hAnsiTheme="minorHAnsi" w:cstheme="minorHAnsi"/>
                <w:color w:val="auto"/>
                <w:sz w:val="22"/>
                <w:szCs w:val="22"/>
              </w:rPr>
              <w:t>Chalk a number line t</w:t>
            </w:r>
            <w:r>
              <w:rPr>
                <w:rFonts w:asciiTheme="minorHAnsi" w:hAnsiTheme="minorHAnsi" w:cstheme="minorHAnsi"/>
                <w:color w:val="auto"/>
                <w:sz w:val="22"/>
                <w:szCs w:val="22"/>
              </w:rPr>
              <w:t xml:space="preserve">o 10. Children could take it in </w:t>
            </w:r>
            <w:r w:rsidRPr="00F91CFA">
              <w:rPr>
                <w:rFonts w:asciiTheme="minorHAnsi" w:hAnsiTheme="minorHAnsi" w:cstheme="minorHAnsi"/>
                <w:color w:val="auto"/>
                <w:sz w:val="22"/>
                <w:szCs w:val="22"/>
              </w:rPr>
              <w:t>turns to throw a dice and jump. First one to ten wins.</w:t>
            </w:r>
          </w:p>
          <w:p w:rsidR="00F263AD" w:rsidRPr="00F91CFA" w:rsidRDefault="00F263AD" w:rsidP="00317F00">
            <w:pPr>
              <w:pStyle w:val="EnhancementBullets"/>
              <w:numPr>
                <w:ilvl w:val="0"/>
                <w:numId w:val="0"/>
              </w:numPr>
              <w:ind w:left="357" w:hanging="357"/>
              <w:rPr>
                <w:rFonts w:asciiTheme="minorHAnsi" w:hAnsiTheme="minorHAnsi" w:cstheme="minorHAnsi"/>
                <w:color w:val="auto"/>
                <w:sz w:val="22"/>
                <w:szCs w:val="22"/>
              </w:rPr>
            </w:pPr>
            <w:r>
              <w:rPr>
                <w:rFonts w:asciiTheme="minorHAnsi" w:hAnsiTheme="minorHAnsi" w:cstheme="minorHAnsi"/>
                <w:noProof/>
                <w:color w:val="auto"/>
                <w:sz w:val="22"/>
                <w:szCs w:val="22"/>
                <w:lang w:val="en-US" w:eastAsia="en-US"/>
              </w:rPr>
              <w:drawing>
                <wp:inline distT="0" distB="0" distL="0" distR="0">
                  <wp:extent cx="2171700" cy="4165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oxandwhiskerplot02[1].gif"/>
                          <pic:cNvPicPr/>
                        </pic:nvPicPr>
                        <pic:blipFill>
                          <a:blip r:embed="rId9">
                            <a:extLst>
                              <a:ext uri="{28A0092B-C50C-407E-A947-70E740481C1C}">
                                <a14:useLocalDpi xmlns:a14="http://schemas.microsoft.com/office/drawing/2010/main" val="0"/>
                              </a:ext>
                            </a:extLst>
                          </a:blip>
                          <a:stretch>
                            <a:fillRect/>
                          </a:stretch>
                        </pic:blipFill>
                        <pic:spPr>
                          <a:xfrm>
                            <a:off x="0" y="0"/>
                            <a:ext cx="2209317" cy="423775"/>
                          </a:xfrm>
                          <a:prstGeom prst="rect">
                            <a:avLst/>
                          </a:prstGeom>
                        </pic:spPr>
                      </pic:pic>
                    </a:graphicData>
                  </a:graphic>
                </wp:inline>
              </w:drawing>
            </w:r>
          </w:p>
        </w:tc>
        <w:tc>
          <w:tcPr>
            <w:tcW w:w="4901" w:type="dxa"/>
          </w:tcPr>
          <w:p w:rsidR="009334F4" w:rsidRDefault="009334F4" w:rsidP="00317F00">
            <w:r>
              <w:t>Why do we have roofs on our houses? W</w:t>
            </w:r>
            <w:r w:rsidR="00A34AF0">
              <w:t>hy</w:t>
            </w:r>
            <w:r>
              <w:t xml:space="preserve"> are they sloping? </w:t>
            </w:r>
          </w:p>
          <w:p w:rsidR="009334F4" w:rsidRDefault="009334F4" w:rsidP="00317F00"/>
          <w:p w:rsidR="00317F00" w:rsidRDefault="009334F4" w:rsidP="00317F00">
            <w:r>
              <w:t xml:space="preserve">Today we’re going to test materials – which </w:t>
            </w:r>
            <w:r w:rsidR="00A34AF0">
              <w:t xml:space="preserve">materials are </w:t>
            </w:r>
            <w:r>
              <w:t>the best to use for a roof?</w:t>
            </w:r>
          </w:p>
          <w:p w:rsidR="00A34AF0" w:rsidRDefault="00A34AF0" w:rsidP="00317F00"/>
          <w:p w:rsidR="00A34AF0" w:rsidRPr="00A34AF0" w:rsidRDefault="00A34AF0" w:rsidP="00317F00">
            <w:r>
              <w:rPr>
                <w:i/>
              </w:rPr>
              <w:t>You will need – cardboard box (for the house) and a range of materials e.g. tea-towel, plast</w:t>
            </w:r>
            <w:r w:rsidR="00F263AD">
              <w:rPr>
                <w:i/>
              </w:rPr>
              <w:t xml:space="preserve">ic bag, piece of wood, tin foil, newspaper </w:t>
            </w:r>
            <w:proofErr w:type="spellStart"/>
            <w:r>
              <w:rPr>
                <w:i/>
              </w:rPr>
              <w:t>etc</w:t>
            </w:r>
            <w:proofErr w:type="spellEnd"/>
            <w:r>
              <w:rPr>
                <w:i/>
              </w:rPr>
              <w:t>……. Watering can and water.</w:t>
            </w:r>
          </w:p>
          <w:p w:rsidR="00A34AF0" w:rsidRPr="00A34AF0" w:rsidRDefault="00A34AF0" w:rsidP="00317F00">
            <w:r>
              <w:t>Which material is the best for keeping the rain out?</w:t>
            </w:r>
          </w:p>
          <w:p w:rsidR="00A34AF0" w:rsidRPr="00A34AF0" w:rsidRDefault="00A34AF0" w:rsidP="00317F00">
            <w:pPr>
              <w:rPr>
                <w:i/>
              </w:rPr>
            </w:pPr>
          </w:p>
        </w:tc>
      </w:tr>
      <w:tr w:rsidR="00F263AD" w:rsidTr="0097112A">
        <w:trPr>
          <w:trHeight w:val="1966"/>
        </w:trPr>
        <w:tc>
          <w:tcPr>
            <w:tcW w:w="564" w:type="dxa"/>
          </w:tcPr>
          <w:p w:rsidR="00317F00" w:rsidRDefault="00317F00" w:rsidP="00317F00"/>
          <w:p w:rsidR="00317F00" w:rsidRDefault="00317F00" w:rsidP="00317F00"/>
          <w:p w:rsidR="00317F00" w:rsidRPr="00640E0A" w:rsidRDefault="00317F00" w:rsidP="00317F00">
            <w:pPr>
              <w:rPr>
                <w:b/>
              </w:rPr>
            </w:pPr>
            <w:r w:rsidRPr="00640E0A">
              <w:rPr>
                <w:b/>
              </w:rPr>
              <w:t>6</w:t>
            </w:r>
          </w:p>
        </w:tc>
        <w:tc>
          <w:tcPr>
            <w:tcW w:w="4317" w:type="dxa"/>
          </w:tcPr>
          <w:p w:rsidR="00317F00" w:rsidRDefault="00C63EC1" w:rsidP="00317F00">
            <w:r>
              <w:t xml:space="preserve">Story Sequencing </w:t>
            </w:r>
            <w:proofErr w:type="gramStart"/>
            <w:r>
              <w:t>Activity.</w:t>
            </w:r>
            <w:r w:rsidR="008B6A09">
              <w:t>(</w:t>
            </w:r>
            <w:proofErr w:type="gramEnd"/>
            <w:r w:rsidR="008B6A09">
              <w:t>attached)</w:t>
            </w:r>
          </w:p>
          <w:p w:rsidR="00C63EC1" w:rsidRDefault="00C63EC1" w:rsidP="00317F00">
            <w:r>
              <w:t>Cut out and put the pictures in the correct order – retell the story to a grown up.</w:t>
            </w:r>
          </w:p>
        </w:tc>
        <w:tc>
          <w:tcPr>
            <w:tcW w:w="4723" w:type="dxa"/>
          </w:tcPr>
          <w:p w:rsidR="00317F00" w:rsidRDefault="00317F00" w:rsidP="00317F00">
            <w:r>
              <w:t xml:space="preserve">Large piece of paper (wallpaper?)– explain that the children are going to draw a map </w:t>
            </w:r>
            <w:proofErr w:type="gramStart"/>
            <w:r>
              <w:t>of  “</w:t>
            </w:r>
            <w:proofErr w:type="gramEnd"/>
            <w:r>
              <w:t>Ten Town” – ten houses with ten windows each, 10 cars, 10 trees, 10 people, 10 shops etc.,</w:t>
            </w:r>
          </w:p>
          <w:p w:rsidR="00317F00" w:rsidRDefault="00317F00" w:rsidP="00317F00">
            <w:r>
              <w:t>What else might a town have?</w:t>
            </w:r>
          </w:p>
          <w:p w:rsidR="00317F00" w:rsidRDefault="00317F00" w:rsidP="00317F00"/>
        </w:tc>
        <w:tc>
          <w:tcPr>
            <w:tcW w:w="4901" w:type="dxa"/>
          </w:tcPr>
          <w:p w:rsidR="00C053EC" w:rsidRDefault="00317F00" w:rsidP="00317F00">
            <w:r>
              <w:t xml:space="preserve"> </w:t>
            </w:r>
            <w:r w:rsidR="00C053EC">
              <w:t xml:space="preserve">I spy with my little eye something beginning with </w:t>
            </w:r>
            <w:proofErr w:type="gramStart"/>
            <w:r w:rsidR="00C053EC">
              <w:t>p..</w:t>
            </w:r>
            <w:proofErr w:type="gramEnd"/>
          </w:p>
          <w:p w:rsidR="00C053EC" w:rsidRDefault="00C053EC" w:rsidP="00317F00">
            <w:r>
              <w:t xml:space="preserve">I spy with my little eye something beginning with </w:t>
            </w:r>
            <w:proofErr w:type="gramStart"/>
            <w:r>
              <w:t>w..</w:t>
            </w:r>
            <w:proofErr w:type="gramEnd"/>
          </w:p>
          <w:p w:rsidR="00813A67" w:rsidRDefault="00813A67" w:rsidP="00317F00">
            <w:r>
              <w:t xml:space="preserve">Make a papier </w:t>
            </w:r>
            <w:proofErr w:type="spellStart"/>
            <w:r>
              <w:t>mache</w:t>
            </w:r>
            <w:proofErr w:type="spellEnd"/>
            <w:r>
              <w:t xml:space="preserve"> Piggy Bank.</w:t>
            </w:r>
          </w:p>
          <w:p w:rsidR="00C053EC" w:rsidRDefault="00813A67" w:rsidP="00317F00">
            <w:r>
              <w:t xml:space="preserve">You will </w:t>
            </w:r>
            <w:proofErr w:type="gramStart"/>
            <w:r>
              <w:t>need;  a</w:t>
            </w:r>
            <w:proofErr w:type="gramEnd"/>
            <w:r>
              <w:t xml:space="preserve"> balloon, torn up newspaper, paste (wallpaper or a mixture of flour and water)</w:t>
            </w:r>
          </w:p>
          <w:p w:rsidR="00813A67" w:rsidRDefault="00813A67" w:rsidP="00317F00"/>
        </w:tc>
      </w:tr>
      <w:tr w:rsidR="00F263AD" w:rsidTr="0097112A">
        <w:trPr>
          <w:trHeight w:val="1966"/>
        </w:trPr>
        <w:tc>
          <w:tcPr>
            <w:tcW w:w="564" w:type="dxa"/>
          </w:tcPr>
          <w:p w:rsidR="00317F00" w:rsidRDefault="00317F00" w:rsidP="00317F00"/>
          <w:p w:rsidR="00317F00" w:rsidRDefault="00317F00" w:rsidP="00317F00"/>
          <w:p w:rsidR="00317F00" w:rsidRPr="00596A2A" w:rsidRDefault="00317F00" w:rsidP="00317F00">
            <w:pPr>
              <w:rPr>
                <w:b/>
                <w:sz w:val="24"/>
                <w:szCs w:val="24"/>
              </w:rPr>
            </w:pPr>
            <w:r>
              <w:rPr>
                <w:b/>
                <w:sz w:val="24"/>
                <w:szCs w:val="24"/>
              </w:rPr>
              <w:t>7</w:t>
            </w:r>
          </w:p>
        </w:tc>
        <w:tc>
          <w:tcPr>
            <w:tcW w:w="4317" w:type="dxa"/>
          </w:tcPr>
          <w:p w:rsidR="00317F00" w:rsidRDefault="00C63EC1" w:rsidP="00317F00">
            <w:r>
              <w:t xml:space="preserve">Draw a story map of The Three Pigs. </w:t>
            </w:r>
            <w:r w:rsidR="008B6A09">
              <w:t>(story map template attached)</w:t>
            </w:r>
            <w:r>
              <w:t xml:space="preserve"> Can you remember how the story started?  Which was the first pig to build a house? W</w:t>
            </w:r>
            <w:r w:rsidR="008B6A09">
              <w:t>hat happen</w:t>
            </w:r>
            <w:r>
              <w:t>ed next?  How did the story end?</w:t>
            </w:r>
          </w:p>
        </w:tc>
        <w:tc>
          <w:tcPr>
            <w:tcW w:w="4723" w:type="dxa"/>
          </w:tcPr>
          <w:p w:rsidR="00317F00" w:rsidRDefault="00317F00" w:rsidP="00317F00"/>
          <w:p w:rsidR="00317F00" w:rsidRDefault="00317F00" w:rsidP="00317F00">
            <w:r>
              <w:t>Activity:</w:t>
            </w:r>
          </w:p>
          <w:p w:rsidR="00317F00" w:rsidRDefault="00317F00" w:rsidP="00317F00">
            <w:r>
              <w:t>All about Number 10 workbook (attached)</w:t>
            </w:r>
          </w:p>
        </w:tc>
        <w:tc>
          <w:tcPr>
            <w:tcW w:w="4901" w:type="dxa"/>
          </w:tcPr>
          <w:p w:rsidR="00317F00" w:rsidRDefault="00813A67" w:rsidP="00317F00">
            <w:r>
              <w:t xml:space="preserve">Continue with Papier </w:t>
            </w:r>
            <w:proofErr w:type="spellStart"/>
            <w:proofErr w:type="gramStart"/>
            <w:r>
              <w:t>mache</w:t>
            </w:r>
            <w:proofErr w:type="spellEnd"/>
            <w:r>
              <w:t xml:space="preserve">  -</w:t>
            </w:r>
            <w:proofErr w:type="gramEnd"/>
            <w:r>
              <w:t xml:space="preserve"> each day until  dry and hard.  Stick on part of an egg box for the </w:t>
            </w:r>
            <w:proofErr w:type="gramStart"/>
            <w:r>
              <w:t>pigs</w:t>
            </w:r>
            <w:proofErr w:type="gramEnd"/>
            <w:r>
              <w:t xml:space="preserve"> snout and secure with more papier </w:t>
            </w:r>
            <w:proofErr w:type="spellStart"/>
            <w:r>
              <w:t>mache</w:t>
            </w:r>
            <w:proofErr w:type="spellEnd"/>
            <w:r>
              <w:t>.</w:t>
            </w:r>
          </w:p>
          <w:p w:rsidR="00317F00" w:rsidRDefault="00317F00" w:rsidP="00317F00"/>
        </w:tc>
      </w:tr>
      <w:tr w:rsidR="00F263AD" w:rsidTr="0097112A">
        <w:trPr>
          <w:trHeight w:val="1966"/>
        </w:trPr>
        <w:tc>
          <w:tcPr>
            <w:tcW w:w="564" w:type="dxa"/>
          </w:tcPr>
          <w:p w:rsidR="00317F00" w:rsidRDefault="00317F00" w:rsidP="00317F00"/>
          <w:p w:rsidR="00317F00" w:rsidRDefault="00317F00" w:rsidP="00317F00"/>
          <w:p w:rsidR="00317F00" w:rsidRPr="00596A2A" w:rsidRDefault="00317F00" w:rsidP="00317F00">
            <w:pPr>
              <w:rPr>
                <w:b/>
                <w:sz w:val="24"/>
                <w:szCs w:val="24"/>
              </w:rPr>
            </w:pPr>
            <w:r>
              <w:rPr>
                <w:b/>
                <w:sz w:val="24"/>
                <w:szCs w:val="24"/>
              </w:rPr>
              <w:t>8</w:t>
            </w:r>
          </w:p>
        </w:tc>
        <w:tc>
          <w:tcPr>
            <w:tcW w:w="4317" w:type="dxa"/>
          </w:tcPr>
          <w:p w:rsidR="008B6A09" w:rsidRDefault="008B6A09" w:rsidP="00317F00"/>
          <w:p w:rsidR="00317F00" w:rsidRDefault="008B6A09" w:rsidP="00317F00">
            <w:r>
              <w:t>-</w:t>
            </w:r>
            <w:proofErr w:type="spellStart"/>
            <w:r>
              <w:t>ig</w:t>
            </w:r>
            <w:proofErr w:type="spellEnd"/>
            <w:r>
              <w:t xml:space="preserve"> words.</w:t>
            </w:r>
          </w:p>
          <w:p w:rsidR="008B6A09" w:rsidRDefault="008B6A09" w:rsidP="00317F00">
            <w:r>
              <w:t>Write down 5 words that rhyme with pig.</w:t>
            </w:r>
          </w:p>
          <w:p w:rsidR="008B6A09" w:rsidRDefault="008B6A09" w:rsidP="00317F00">
            <w:r>
              <w:t>Can you say a sentence for each word?</w:t>
            </w:r>
          </w:p>
          <w:p w:rsidR="008B6A09" w:rsidRDefault="008B6A09" w:rsidP="00317F00"/>
        </w:tc>
        <w:tc>
          <w:tcPr>
            <w:tcW w:w="4723" w:type="dxa"/>
          </w:tcPr>
          <w:p w:rsidR="0030414B" w:rsidRDefault="0030414B" w:rsidP="0030414B">
            <w:pPr>
              <w:shd w:val="clear" w:color="auto" w:fill="F9F9F9"/>
              <w:outlineLvl w:val="0"/>
              <w:rPr>
                <w:rFonts w:ascii="Arial" w:eastAsia="Times New Roman" w:hAnsi="Arial" w:cs="Arial"/>
                <w:kern w:val="36"/>
                <w:sz w:val="24"/>
                <w:szCs w:val="24"/>
              </w:rPr>
            </w:pPr>
            <w:r>
              <w:rPr>
                <w:rFonts w:ascii="Arial" w:eastAsia="Times New Roman" w:hAnsi="Arial" w:cs="Arial"/>
                <w:kern w:val="36"/>
                <w:sz w:val="24"/>
                <w:szCs w:val="24"/>
              </w:rPr>
              <w:t xml:space="preserve">Watch </w:t>
            </w:r>
            <w:proofErr w:type="spellStart"/>
            <w:r>
              <w:rPr>
                <w:rFonts w:ascii="Arial" w:eastAsia="Times New Roman" w:hAnsi="Arial" w:cs="Arial"/>
                <w:kern w:val="36"/>
                <w:sz w:val="24"/>
                <w:szCs w:val="24"/>
              </w:rPr>
              <w:t>Youtube</w:t>
            </w:r>
            <w:proofErr w:type="spellEnd"/>
            <w:r>
              <w:rPr>
                <w:rFonts w:ascii="Arial" w:eastAsia="Times New Roman" w:hAnsi="Arial" w:cs="Arial"/>
                <w:kern w:val="36"/>
                <w:sz w:val="24"/>
                <w:szCs w:val="24"/>
              </w:rPr>
              <w:t xml:space="preserve"> </w:t>
            </w:r>
          </w:p>
          <w:p w:rsidR="0030414B" w:rsidRPr="0030414B" w:rsidRDefault="0030414B" w:rsidP="0030414B">
            <w:pPr>
              <w:shd w:val="clear" w:color="auto" w:fill="F9F9F9"/>
              <w:outlineLvl w:val="0"/>
              <w:rPr>
                <w:rFonts w:ascii="Arial" w:eastAsia="Times New Roman" w:hAnsi="Arial" w:cs="Arial"/>
                <w:kern w:val="36"/>
                <w:sz w:val="24"/>
                <w:szCs w:val="24"/>
              </w:rPr>
            </w:pPr>
            <w:r w:rsidRPr="0030414B">
              <w:rPr>
                <w:rFonts w:ascii="Arial" w:eastAsia="Times New Roman" w:hAnsi="Arial" w:cs="Arial"/>
                <w:kern w:val="36"/>
                <w:sz w:val="24"/>
                <w:szCs w:val="24"/>
              </w:rPr>
              <w:t>I Can Show the Number 10 in Many Ways | Number Recognition | Jack Hartmann</w:t>
            </w:r>
          </w:p>
          <w:p w:rsidR="0030414B" w:rsidRDefault="0030414B" w:rsidP="00317F00"/>
          <w:p w:rsidR="00317F00" w:rsidRDefault="0030414B" w:rsidP="00317F00">
            <w:r>
              <w:t>How many ways can you show the number 10?</w:t>
            </w:r>
          </w:p>
        </w:tc>
        <w:tc>
          <w:tcPr>
            <w:tcW w:w="4901" w:type="dxa"/>
          </w:tcPr>
          <w:p w:rsidR="00813A67" w:rsidRDefault="00813A67" w:rsidP="00317F00">
            <w:r>
              <w:t>Did you know that pigs get sunburnt?</w:t>
            </w:r>
          </w:p>
          <w:p w:rsidR="00813A67" w:rsidRDefault="00813A67" w:rsidP="00317F00">
            <w:r>
              <w:t>Find out some facts about pigs.</w:t>
            </w:r>
          </w:p>
          <w:p w:rsidR="00813A67" w:rsidRDefault="00813A67" w:rsidP="00317F00">
            <w:r>
              <w:t>e.g. different breeds.</w:t>
            </w:r>
          </w:p>
          <w:p w:rsidR="00813A67" w:rsidRDefault="00813A67" w:rsidP="00317F00">
            <w:r>
              <w:t xml:space="preserve">What is a baby pig called?  What is a pig’s home called?  What is a mummy/daddy pig called? What meat do we get from a pig? </w:t>
            </w:r>
          </w:p>
          <w:p w:rsidR="00813A67" w:rsidRDefault="00813A67" w:rsidP="00317F00">
            <w:r>
              <w:t xml:space="preserve">The only part of a pig you can’t eat is </w:t>
            </w:r>
            <w:proofErr w:type="gramStart"/>
            <w:r>
              <w:t>it’s</w:t>
            </w:r>
            <w:proofErr w:type="gramEnd"/>
            <w:r>
              <w:t xml:space="preserve"> squeal! </w:t>
            </w:r>
          </w:p>
        </w:tc>
      </w:tr>
      <w:tr w:rsidR="00F263AD" w:rsidTr="0097112A">
        <w:trPr>
          <w:trHeight w:val="1966"/>
        </w:trPr>
        <w:tc>
          <w:tcPr>
            <w:tcW w:w="564" w:type="dxa"/>
          </w:tcPr>
          <w:p w:rsidR="00317F00" w:rsidRDefault="00317F00" w:rsidP="00317F00"/>
          <w:p w:rsidR="00317F00" w:rsidRDefault="00317F00" w:rsidP="00317F00"/>
          <w:p w:rsidR="00317F00" w:rsidRPr="00305ED5" w:rsidRDefault="00317F00" w:rsidP="00317F00">
            <w:pPr>
              <w:rPr>
                <w:b/>
                <w:sz w:val="24"/>
                <w:szCs w:val="24"/>
              </w:rPr>
            </w:pPr>
            <w:r>
              <w:rPr>
                <w:b/>
                <w:sz w:val="24"/>
                <w:szCs w:val="24"/>
              </w:rPr>
              <w:t>9</w:t>
            </w:r>
          </w:p>
        </w:tc>
        <w:tc>
          <w:tcPr>
            <w:tcW w:w="4317" w:type="dxa"/>
          </w:tcPr>
          <w:p w:rsidR="0097112A" w:rsidRDefault="0097112A" w:rsidP="00317F00">
            <w:pPr>
              <w:rPr>
                <w:i/>
              </w:rPr>
            </w:pPr>
            <w:r>
              <w:rPr>
                <w:i/>
              </w:rPr>
              <w:t xml:space="preserve">Adult - You will need A4 paper folded in half with top half left </w:t>
            </w:r>
            <w:r w:rsidRPr="0097112A">
              <w:t>blank</w:t>
            </w:r>
            <w:r>
              <w:rPr>
                <w:i/>
              </w:rPr>
              <w:t xml:space="preserve"> and bottom half lined for writing. Create a word bank – straw, house, chimney, wolf. </w:t>
            </w:r>
          </w:p>
          <w:p w:rsidR="0097112A" w:rsidRPr="0097112A" w:rsidRDefault="0097112A" w:rsidP="00317F00">
            <w:r>
              <w:rPr>
                <w:i/>
              </w:rPr>
              <w:t xml:space="preserve"> </w:t>
            </w:r>
            <w:r>
              <w:t xml:space="preserve">Can you write your version of the Three Pigs story to read to granny/auntie on Facetime/zoom or record it on Tapestry for </w:t>
            </w:r>
            <w:proofErr w:type="spellStart"/>
            <w:r>
              <w:t>Mrs</w:t>
            </w:r>
            <w:proofErr w:type="spellEnd"/>
            <w:r>
              <w:t xml:space="preserve"> Green?  Don’t forget the sentence matches the drawing. Let’s make a start…</w:t>
            </w:r>
          </w:p>
        </w:tc>
        <w:tc>
          <w:tcPr>
            <w:tcW w:w="4723" w:type="dxa"/>
          </w:tcPr>
          <w:p w:rsidR="00B54016" w:rsidRDefault="0030414B" w:rsidP="00317F00">
            <w:r>
              <w:t xml:space="preserve">you will need a piece of paper – draw </w:t>
            </w:r>
            <w:r w:rsidR="00B54016">
              <w:t>a grid with three boxes, 10 counters or equivalent.</w:t>
            </w:r>
          </w:p>
          <w:tbl>
            <w:tblPr>
              <w:tblStyle w:val="TableGrid"/>
              <w:tblW w:w="0" w:type="auto"/>
              <w:tblLook w:val="04A0" w:firstRow="1" w:lastRow="0" w:firstColumn="1" w:lastColumn="0" w:noHBand="0" w:noVBand="1"/>
            </w:tblPr>
            <w:tblGrid>
              <w:gridCol w:w="400"/>
              <w:gridCol w:w="280"/>
            </w:tblGrid>
            <w:tr w:rsidR="00B54016" w:rsidTr="00B54016">
              <w:trPr>
                <w:trHeight w:val="253"/>
              </w:trPr>
              <w:tc>
                <w:tcPr>
                  <w:tcW w:w="400" w:type="dxa"/>
                </w:tcPr>
                <w:p w:rsidR="00B54016" w:rsidRDefault="00B54016" w:rsidP="00317F00"/>
              </w:tc>
              <w:tc>
                <w:tcPr>
                  <w:tcW w:w="280" w:type="dxa"/>
                </w:tcPr>
                <w:p w:rsidR="00B54016" w:rsidRDefault="00B54016" w:rsidP="00317F00"/>
              </w:tc>
            </w:tr>
            <w:tr w:rsidR="00B54016" w:rsidTr="00B54016">
              <w:trPr>
                <w:trHeight w:val="239"/>
              </w:trPr>
              <w:tc>
                <w:tcPr>
                  <w:tcW w:w="680" w:type="dxa"/>
                  <w:gridSpan w:val="2"/>
                </w:tcPr>
                <w:p w:rsidR="00B54016" w:rsidRDefault="00B54016" w:rsidP="00317F00">
                  <w:r>
                    <w:t xml:space="preserve">    10</w:t>
                  </w:r>
                </w:p>
              </w:tc>
            </w:tr>
          </w:tbl>
          <w:p w:rsidR="00B54016" w:rsidRDefault="00B54016" w:rsidP="00317F00">
            <w:r>
              <w:t xml:space="preserve">  Put 10 objects in one square move one over to the other square – say </w:t>
            </w:r>
            <w:proofErr w:type="gramStart"/>
            <w:r>
              <w:t>“ 9</w:t>
            </w:r>
            <w:proofErr w:type="gramEnd"/>
            <w:r>
              <w:t xml:space="preserve"> and 1 is the same as 10”  repeat with 2 – say “8 and 2 is the same as 10”  repeat until all objects are in one box i.e. 0+10 </w:t>
            </w:r>
          </w:p>
        </w:tc>
        <w:tc>
          <w:tcPr>
            <w:tcW w:w="4901" w:type="dxa"/>
          </w:tcPr>
          <w:p w:rsidR="00317F00" w:rsidRDefault="00317F00" w:rsidP="00317F00"/>
          <w:p w:rsidR="00813A67" w:rsidRDefault="00813A67" w:rsidP="00317F00"/>
          <w:p w:rsidR="00813A67" w:rsidRDefault="00813A67" w:rsidP="00317F00">
            <w:r>
              <w:t xml:space="preserve">Paint your piggy bank – pink? </w:t>
            </w:r>
          </w:p>
          <w:p w:rsidR="00813A67" w:rsidRDefault="00813A67" w:rsidP="00317F00">
            <w:r>
              <w:t xml:space="preserve">Add some ears, tail, eyes </w:t>
            </w:r>
            <w:proofErr w:type="spellStart"/>
            <w:r>
              <w:t>etc</w:t>
            </w:r>
            <w:proofErr w:type="spellEnd"/>
            <w:r>
              <w:t xml:space="preserve">, </w:t>
            </w:r>
          </w:p>
          <w:p w:rsidR="00813A67" w:rsidRDefault="00813A67" w:rsidP="00317F00">
            <w:r>
              <w:t>Get a grown up to cut a slot for you to save your pennies.</w:t>
            </w:r>
          </w:p>
        </w:tc>
      </w:tr>
      <w:tr w:rsidR="00F263AD" w:rsidTr="0097112A">
        <w:trPr>
          <w:trHeight w:val="1966"/>
        </w:trPr>
        <w:tc>
          <w:tcPr>
            <w:tcW w:w="564" w:type="dxa"/>
          </w:tcPr>
          <w:p w:rsidR="00317F00" w:rsidRDefault="00317F00" w:rsidP="00317F00"/>
          <w:p w:rsidR="00317F00" w:rsidRDefault="00317F00" w:rsidP="00317F00"/>
          <w:p w:rsidR="00317F00" w:rsidRPr="00305ED5" w:rsidRDefault="00317F00" w:rsidP="00317F00">
            <w:pPr>
              <w:rPr>
                <w:b/>
                <w:sz w:val="24"/>
                <w:szCs w:val="24"/>
              </w:rPr>
            </w:pPr>
            <w:r>
              <w:rPr>
                <w:b/>
                <w:sz w:val="24"/>
                <w:szCs w:val="24"/>
              </w:rPr>
              <w:t>10</w:t>
            </w:r>
          </w:p>
        </w:tc>
        <w:tc>
          <w:tcPr>
            <w:tcW w:w="4317" w:type="dxa"/>
          </w:tcPr>
          <w:p w:rsidR="00317F00" w:rsidRDefault="00317F00" w:rsidP="00317F00"/>
          <w:p w:rsidR="0097112A" w:rsidRDefault="0097112A" w:rsidP="00317F00">
            <w:r>
              <w:t>Have another go today at finishing the story.</w:t>
            </w:r>
          </w:p>
          <w:p w:rsidR="0097112A" w:rsidRDefault="0097112A" w:rsidP="00317F00"/>
          <w:p w:rsidR="0097112A" w:rsidRDefault="0097112A" w:rsidP="00317F00">
            <w:r w:rsidRPr="0097112A">
              <w:rPr>
                <w:color w:val="2F5496" w:themeColor="accent5" w:themeShade="BF"/>
              </w:rPr>
              <w:t xml:space="preserve">For those not at the stage of writing a story yet – make a TV out of cardboard box and ask them to be the storyteller on </w:t>
            </w:r>
            <w:proofErr w:type="spellStart"/>
            <w:r w:rsidRPr="0097112A">
              <w:rPr>
                <w:color w:val="2F5496" w:themeColor="accent5" w:themeShade="BF"/>
              </w:rPr>
              <w:t>Cbeebies</w:t>
            </w:r>
            <w:proofErr w:type="spellEnd"/>
            <w:r w:rsidRPr="0097112A">
              <w:rPr>
                <w:color w:val="2F5496" w:themeColor="accent5" w:themeShade="BF"/>
              </w:rPr>
              <w:t xml:space="preserve"> – tell the story of The Three Pigs to an audience.</w:t>
            </w:r>
          </w:p>
        </w:tc>
        <w:tc>
          <w:tcPr>
            <w:tcW w:w="4723" w:type="dxa"/>
          </w:tcPr>
          <w:p w:rsidR="00B54016" w:rsidRPr="00B54016" w:rsidRDefault="00B54016" w:rsidP="00317F00">
            <w:pPr>
              <w:rPr>
                <w:i/>
              </w:rPr>
            </w:pPr>
            <w:r w:rsidRPr="00B54016">
              <w:rPr>
                <w:i/>
              </w:rPr>
              <w:t xml:space="preserve">Preparation- counting objects, 10 paper cups/saucers/boxes.  Put 1 object in a cup, then 2 in anther and so on. </w:t>
            </w:r>
          </w:p>
          <w:p w:rsidR="00317F00" w:rsidRDefault="00B54016" w:rsidP="00317F00">
            <w:r>
              <w:t xml:space="preserve"> Child counts objects in cup (optional – writes number on sticky note) and </w:t>
            </w:r>
            <w:r w:rsidR="00EB0DFB">
              <w:t xml:space="preserve">then </w:t>
            </w:r>
            <w:r>
              <w:t xml:space="preserve">adds the correct amount to make 10. </w:t>
            </w:r>
            <w:proofErr w:type="gramStart"/>
            <w:r>
              <w:t>( adds</w:t>
            </w:r>
            <w:proofErr w:type="gramEnd"/>
            <w:r>
              <w:t xml:space="preserve"> number to note)</w:t>
            </w:r>
          </w:p>
          <w:p w:rsidR="00B54016" w:rsidRPr="00EB0DFB" w:rsidRDefault="00B54016" w:rsidP="00317F00">
            <w:r>
              <w:t>Repeat.</w:t>
            </w:r>
            <w:r w:rsidR="00EB0DFB">
              <w:t xml:space="preserve"> Outcome – all cups should have 10 objects in.</w:t>
            </w:r>
          </w:p>
        </w:tc>
        <w:tc>
          <w:tcPr>
            <w:tcW w:w="4901" w:type="dxa"/>
          </w:tcPr>
          <w:p w:rsidR="00317F00" w:rsidRDefault="00317F00" w:rsidP="00317F00"/>
          <w:p w:rsidR="00813A67" w:rsidRPr="0030414B" w:rsidRDefault="00813A67" w:rsidP="00317F00">
            <w:pPr>
              <w:rPr>
                <w:i/>
              </w:rPr>
            </w:pPr>
            <w:r>
              <w:t>Ask a grown up to find the original</w:t>
            </w:r>
            <w:r w:rsidR="0030414B">
              <w:t xml:space="preserve"> </w:t>
            </w:r>
            <w:r>
              <w:t xml:space="preserve">Walt </w:t>
            </w:r>
            <w:proofErr w:type="gramStart"/>
            <w:r>
              <w:t>Disney  film</w:t>
            </w:r>
            <w:proofErr w:type="gramEnd"/>
            <w:r>
              <w:t xml:space="preserve"> of the Three Little Pigs on You tube – it is very funny.</w:t>
            </w:r>
            <w:r w:rsidR="0030414B">
              <w:t xml:space="preserve">  </w:t>
            </w:r>
            <w:r w:rsidR="0030414B">
              <w:rPr>
                <w:i/>
              </w:rPr>
              <w:t>Silly Symphony Three Little Pigs</w:t>
            </w:r>
          </w:p>
          <w:p w:rsidR="00813A67" w:rsidRDefault="00813A67" w:rsidP="00317F00">
            <w:r>
              <w:t xml:space="preserve">It makes </w:t>
            </w:r>
            <w:proofErr w:type="spellStart"/>
            <w:r>
              <w:t>Mrs</w:t>
            </w:r>
            <w:proofErr w:type="spellEnd"/>
            <w:r>
              <w:t xml:space="preserve"> Green laugh every time she watches it!</w:t>
            </w:r>
          </w:p>
        </w:tc>
      </w:tr>
    </w:tbl>
    <w:p w:rsidR="002C4A24" w:rsidRDefault="002C4A24"/>
    <w:p w:rsidR="0030610C" w:rsidRDefault="0030610C">
      <w:r w:rsidRPr="0030610C">
        <w:rPr>
          <w:b/>
          <w:highlight w:val="yellow"/>
        </w:rPr>
        <w:t xml:space="preserve">Ruth </w:t>
      </w:r>
      <w:proofErr w:type="spellStart"/>
      <w:r w:rsidRPr="0030610C">
        <w:rPr>
          <w:b/>
          <w:highlight w:val="yellow"/>
        </w:rPr>
        <w:t>Miskin</w:t>
      </w:r>
      <w:proofErr w:type="spellEnd"/>
      <w:r w:rsidRPr="0030610C">
        <w:rPr>
          <w:b/>
          <w:highlight w:val="yellow"/>
        </w:rPr>
        <w:t xml:space="preserve"> Read Write Inc</w:t>
      </w:r>
      <w:r>
        <w:t>. YOUTUBE SPEED SOUNDS LESSON SCHEDULE 20th April to 19th May 2020 New films will be released at the times shown below from Monday to Friday. Each film is approximately ten to fifteen minutes long and will be available on YouTube for 24 hours.</w:t>
      </w:r>
    </w:p>
    <w:p w:rsidR="00267D4A" w:rsidRDefault="0030610C" w:rsidP="00531A97">
      <w:r>
        <w:t xml:space="preserve"> Timings: Set 1 Time (AM) Speed Sounds 9.30 Word Time 9.45 Spelling 10.00</w:t>
      </w:r>
      <w:bookmarkStart w:id="0" w:name="_GoBack"/>
      <w:bookmarkEnd w:id="0"/>
    </w:p>
    <w:sectPr w:rsidR="00267D4A" w:rsidSect="002C4A24">
      <w:footerReference w:type="default" r:id="rId10"/>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2153" w:rsidRDefault="004E2153" w:rsidP="00362BD3">
      <w:pPr>
        <w:spacing w:after="0" w:line="240" w:lineRule="auto"/>
      </w:pPr>
      <w:r>
        <w:separator/>
      </w:r>
    </w:p>
  </w:endnote>
  <w:endnote w:type="continuationSeparator" w:id="0">
    <w:p w:rsidR="004E2153" w:rsidRDefault="004E2153" w:rsidP="00362B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uffy-TTF">
    <w:altName w:val="Arial"/>
    <w:charset w:val="00"/>
    <w:family w:val="swiss"/>
    <w:pitch w:val="variable"/>
    <w:sig w:usb0="00000003" w:usb1="00000002" w:usb2="00000000" w:usb3="00000000" w:csb0="00000001" w:csb1="00000000"/>
  </w:font>
  <w:font w:name="Twinkl">
    <w:altName w:val="Times New Roman"/>
    <w:charset w:val="00"/>
    <w:family w:val="auto"/>
    <w:pitch w:val="variable"/>
    <w:sig w:usb0="A00000AF" w:usb1="5000205B" w:usb2="00000000" w:usb3="00000000" w:csb0="00000093" w:csb1="00000000"/>
  </w:font>
  <w:font w:name="Arial-BoldM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78317264"/>
      <w:docPartObj>
        <w:docPartGallery w:val="Page Numbers (Bottom of Page)"/>
        <w:docPartUnique/>
      </w:docPartObj>
    </w:sdtPr>
    <w:sdtEndPr>
      <w:rPr>
        <w:noProof/>
      </w:rPr>
    </w:sdtEndPr>
    <w:sdtContent>
      <w:p w:rsidR="004E2153" w:rsidRDefault="004E2153">
        <w:pPr>
          <w:pStyle w:val="Footer"/>
          <w:jc w:val="center"/>
        </w:pPr>
        <w:r>
          <w:fldChar w:fldCharType="begin"/>
        </w:r>
        <w:r>
          <w:instrText xml:space="preserve"> PAGE   \* MERGEFORMAT </w:instrText>
        </w:r>
        <w:r>
          <w:fldChar w:fldCharType="separate"/>
        </w:r>
        <w:r w:rsidR="00B83ADC">
          <w:rPr>
            <w:noProof/>
          </w:rPr>
          <w:t>1</w:t>
        </w:r>
        <w:r>
          <w:rPr>
            <w:noProof/>
          </w:rPr>
          <w:fldChar w:fldCharType="end"/>
        </w:r>
      </w:p>
    </w:sdtContent>
  </w:sdt>
  <w:p w:rsidR="004E2153" w:rsidRDefault="004E21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2153" w:rsidRDefault="004E2153" w:rsidP="00362BD3">
      <w:pPr>
        <w:spacing w:after="0" w:line="240" w:lineRule="auto"/>
      </w:pPr>
      <w:r>
        <w:separator/>
      </w:r>
    </w:p>
  </w:footnote>
  <w:footnote w:type="continuationSeparator" w:id="0">
    <w:p w:rsidR="004E2153" w:rsidRDefault="004E2153" w:rsidP="00362B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1BD6"/>
    <w:multiLevelType w:val="hybridMultilevel"/>
    <w:tmpl w:val="E26CF244"/>
    <w:lvl w:ilvl="0" w:tplc="4A02AA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30526B"/>
    <w:multiLevelType w:val="hybridMultilevel"/>
    <w:tmpl w:val="A9383474"/>
    <w:lvl w:ilvl="0" w:tplc="78E43DD6">
      <w:start w:val="1"/>
      <w:numFmt w:val="bullet"/>
      <w:pStyle w:val="EnhancementBullets"/>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75C5B50"/>
    <w:multiLevelType w:val="multilevel"/>
    <w:tmpl w:val="9B22ED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A24"/>
    <w:rsid w:val="0003254F"/>
    <w:rsid w:val="000966A2"/>
    <w:rsid w:val="000F2486"/>
    <w:rsid w:val="00110FD8"/>
    <w:rsid w:val="00146294"/>
    <w:rsid w:val="00267D4A"/>
    <w:rsid w:val="00295243"/>
    <w:rsid w:val="002C4A24"/>
    <w:rsid w:val="0030414B"/>
    <w:rsid w:val="00305ED5"/>
    <w:rsid w:val="0030610C"/>
    <w:rsid w:val="00317F00"/>
    <w:rsid w:val="00362BD3"/>
    <w:rsid w:val="003947C8"/>
    <w:rsid w:val="004E2153"/>
    <w:rsid w:val="00531A97"/>
    <w:rsid w:val="00596A2A"/>
    <w:rsid w:val="00640E0A"/>
    <w:rsid w:val="00685E9D"/>
    <w:rsid w:val="0079343B"/>
    <w:rsid w:val="007A5B1B"/>
    <w:rsid w:val="00813A67"/>
    <w:rsid w:val="008B6A09"/>
    <w:rsid w:val="008C4AE9"/>
    <w:rsid w:val="008F4388"/>
    <w:rsid w:val="009334F4"/>
    <w:rsid w:val="00954FD0"/>
    <w:rsid w:val="0097112A"/>
    <w:rsid w:val="009C0D1C"/>
    <w:rsid w:val="00A34AF0"/>
    <w:rsid w:val="00A60DF9"/>
    <w:rsid w:val="00AE6562"/>
    <w:rsid w:val="00B54016"/>
    <w:rsid w:val="00B74414"/>
    <w:rsid w:val="00B83ADC"/>
    <w:rsid w:val="00BC4A50"/>
    <w:rsid w:val="00C053EC"/>
    <w:rsid w:val="00C63EC1"/>
    <w:rsid w:val="00E64F90"/>
    <w:rsid w:val="00EB0DFB"/>
    <w:rsid w:val="00EF7064"/>
    <w:rsid w:val="00F263AD"/>
    <w:rsid w:val="00F87C84"/>
    <w:rsid w:val="00F91CFA"/>
    <w:rsid w:val="00FC350D"/>
    <w:rsid w:val="00FE64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FEA37"/>
  <w15:chartTrackingRefBased/>
  <w15:docId w15:val="{3BB9E758-90F6-4BD3-B8CA-AA72B0E04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C4A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62B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2BD3"/>
  </w:style>
  <w:style w:type="paragraph" w:styleId="Footer">
    <w:name w:val="footer"/>
    <w:basedOn w:val="Normal"/>
    <w:link w:val="FooterChar"/>
    <w:uiPriority w:val="99"/>
    <w:unhideWhenUsed/>
    <w:rsid w:val="00362B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2BD3"/>
  </w:style>
  <w:style w:type="character" w:styleId="CommentReference">
    <w:name w:val="annotation reference"/>
    <w:basedOn w:val="DefaultParagraphFont"/>
    <w:uiPriority w:val="99"/>
    <w:semiHidden/>
    <w:unhideWhenUsed/>
    <w:rsid w:val="00EF7064"/>
    <w:rPr>
      <w:sz w:val="16"/>
      <w:szCs w:val="16"/>
    </w:rPr>
  </w:style>
  <w:style w:type="paragraph" w:styleId="CommentText">
    <w:name w:val="annotation text"/>
    <w:basedOn w:val="Normal"/>
    <w:link w:val="CommentTextChar"/>
    <w:uiPriority w:val="99"/>
    <w:semiHidden/>
    <w:unhideWhenUsed/>
    <w:rsid w:val="00EF7064"/>
    <w:pPr>
      <w:spacing w:line="240" w:lineRule="auto"/>
    </w:pPr>
    <w:rPr>
      <w:sz w:val="20"/>
      <w:szCs w:val="20"/>
    </w:rPr>
  </w:style>
  <w:style w:type="character" w:customStyle="1" w:styleId="CommentTextChar">
    <w:name w:val="Comment Text Char"/>
    <w:basedOn w:val="DefaultParagraphFont"/>
    <w:link w:val="CommentText"/>
    <w:uiPriority w:val="99"/>
    <w:semiHidden/>
    <w:rsid w:val="00EF7064"/>
    <w:rPr>
      <w:sz w:val="20"/>
      <w:szCs w:val="20"/>
    </w:rPr>
  </w:style>
  <w:style w:type="paragraph" w:styleId="CommentSubject">
    <w:name w:val="annotation subject"/>
    <w:basedOn w:val="CommentText"/>
    <w:next w:val="CommentText"/>
    <w:link w:val="CommentSubjectChar"/>
    <w:uiPriority w:val="99"/>
    <w:semiHidden/>
    <w:unhideWhenUsed/>
    <w:rsid w:val="00EF7064"/>
    <w:rPr>
      <w:b/>
      <w:bCs/>
    </w:rPr>
  </w:style>
  <w:style w:type="character" w:customStyle="1" w:styleId="CommentSubjectChar">
    <w:name w:val="Comment Subject Char"/>
    <w:basedOn w:val="CommentTextChar"/>
    <w:link w:val="CommentSubject"/>
    <w:uiPriority w:val="99"/>
    <w:semiHidden/>
    <w:rsid w:val="00EF7064"/>
    <w:rPr>
      <w:b/>
      <w:bCs/>
      <w:sz w:val="20"/>
      <w:szCs w:val="20"/>
    </w:rPr>
  </w:style>
  <w:style w:type="paragraph" w:styleId="BalloonText">
    <w:name w:val="Balloon Text"/>
    <w:basedOn w:val="Normal"/>
    <w:link w:val="BalloonTextChar"/>
    <w:uiPriority w:val="99"/>
    <w:semiHidden/>
    <w:unhideWhenUsed/>
    <w:rsid w:val="00EF70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7064"/>
    <w:rPr>
      <w:rFonts w:ascii="Segoe UI" w:hAnsi="Segoe UI" w:cs="Segoe UI"/>
      <w:sz w:val="18"/>
      <w:szCs w:val="18"/>
    </w:rPr>
  </w:style>
  <w:style w:type="character" w:styleId="Hyperlink">
    <w:name w:val="Hyperlink"/>
    <w:basedOn w:val="DefaultParagraphFont"/>
    <w:uiPriority w:val="99"/>
    <w:unhideWhenUsed/>
    <w:rsid w:val="00A60DF9"/>
    <w:rPr>
      <w:color w:val="0563C1" w:themeColor="hyperlink"/>
      <w:u w:val="single"/>
    </w:rPr>
  </w:style>
  <w:style w:type="paragraph" w:customStyle="1" w:styleId="EnhancementBullets">
    <w:name w:val="Enhancement Bullets"/>
    <w:basedOn w:val="Normal"/>
    <w:link w:val="EnhancementBulletsChar"/>
    <w:qFormat/>
    <w:rsid w:val="00F91CFA"/>
    <w:pPr>
      <w:numPr>
        <w:numId w:val="2"/>
      </w:numPr>
      <w:suppressAutoHyphens/>
      <w:autoSpaceDE w:val="0"/>
      <w:autoSpaceDN w:val="0"/>
      <w:adjustRightInd w:val="0"/>
      <w:spacing w:before="40" w:after="40" w:line="235" w:lineRule="auto"/>
      <w:ind w:left="357" w:hanging="357"/>
      <w:jc w:val="both"/>
      <w:textAlignment w:val="center"/>
    </w:pPr>
    <w:rPr>
      <w:rFonts w:ascii="Tuffy-TTF" w:eastAsia="Calibri" w:hAnsi="Tuffy-TTF" w:cs="Twinkl"/>
      <w:color w:val="1C1C1C"/>
      <w:sz w:val="16"/>
      <w:szCs w:val="26"/>
      <w:lang w:val="en-GB" w:eastAsia="en-GB"/>
    </w:rPr>
  </w:style>
  <w:style w:type="character" w:customStyle="1" w:styleId="EnhancementBulletsChar">
    <w:name w:val="Enhancement Bullets Char"/>
    <w:link w:val="EnhancementBullets"/>
    <w:rsid w:val="00F91CFA"/>
    <w:rPr>
      <w:rFonts w:ascii="Tuffy-TTF" w:eastAsia="Calibri" w:hAnsi="Tuffy-TTF" w:cs="Twinkl"/>
      <w:color w:val="1C1C1C"/>
      <w:sz w:val="16"/>
      <w:szCs w:val="26"/>
      <w:lang w:val="en-GB" w:eastAsia="en-GB"/>
    </w:rPr>
  </w:style>
  <w:style w:type="paragraph" w:styleId="ListParagraph">
    <w:name w:val="List Paragraph"/>
    <w:basedOn w:val="Normal"/>
    <w:uiPriority w:val="34"/>
    <w:qFormat/>
    <w:rsid w:val="00E64F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638018">
      <w:bodyDiv w:val="1"/>
      <w:marLeft w:val="0"/>
      <w:marRight w:val="0"/>
      <w:marTop w:val="0"/>
      <w:marBottom w:val="0"/>
      <w:divBdr>
        <w:top w:val="none" w:sz="0" w:space="0" w:color="auto"/>
        <w:left w:val="none" w:sz="0" w:space="0" w:color="auto"/>
        <w:bottom w:val="none" w:sz="0" w:space="0" w:color="auto"/>
        <w:right w:val="none" w:sz="0" w:space="0" w:color="auto"/>
      </w:divBdr>
    </w:div>
    <w:div w:id="757796534">
      <w:bodyDiv w:val="1"/>
      <w:marLeft w:val="0"/>
      <w:marRight w:val="0"/>
      <w:marTop w:val="0"/>
      <w:marBottom w:val="0"/>
      <w:divBdr>
        <w:top w:val="none" w:sz="0" w:space="0" w:color="auto"/>
        <w:left w:val="none" w:sz="0" w:space="0" w:color="auto"/>
        <w:bottom w:val="none" w:sz="0" w:space="0" w:color="auto"/>
        <w:right w:val="none" w:sz="0" w:space="0" w:color="auto"/>
      </w:divBdr>
    </w:div>
    <w:div w:id="1105003685">
      <w:bodyDiv w:val="1"/>
      <w:marLeft w:val="0"/>
      <w:marRight w:val="0"/>
      <w:marTop w:val="0"/>
      <w:marBottom w:val="0"/>
      <w:divBdr>
        <w:top w:val="none" w:sz="0" w:space="0" w:color="auto"/>
        <w:left w:val="none" w:sz="0" w:space="0" w:color="auto"/>
        <w:bottom w:val="none" w:sz="0" w:space="0" w:color="auto"/>
        <w:right w:val="none" w:sz="0" w:space="0" w:color="auto"/>
      </w:divBdr>
    </w:div>
    <w:div w:id="1379670546">
      <w:bodyDiv w:val="1"/>
      <w:marLeft w:val="0"/>
      <w:marRight w:val="0"/>
      <w:marTop w:val="0"/>
      <w:marBottom w:val="0"/>
      <w:divBdr>
        <w:top w:val="none" w:sz="0" w:space="0" w:color="auto"/>
        <w:left w:val="none" w:sz="0" w:space="0" w:color="auto"/>
        <w:bottom w:val="none" w:sz="0" w:space="0" w:color="auto"/>
        <w:right w:val="none" w:sz="0" w:space="0" w:color="auto"/>
      </w:divBdr>
      <w:divsChild>
        <w:div w:id="1878857962">
          <w:marLeft w:val="0"/>
          <w:marRight w:val="0"/>
          <w:marTop w:val="90"/>
          <w:marBottom w:val="0"/>
          <w:divBdr>
            <w:top w:val="none" w:sz="0" w:space="0" w:color="auto"/>
            <w:left w:val="none" w:sz="0" w:space="0" w:color="auto"/>
            <w:bottom w:val="none" w:sz="0" w:space="0" w:color="auto"/>
            <w:right w:val="none" w:sz="0" w:space="0" w:color="auto"/>
          </w:divBdr>
          <w:divsChild>
            <w:div w:id="1726832369">
              <w:marLeft w:val="0"/>
              <w:marRight w:val="0"/>
              <w:marTop w:val="0"/>
              <w:marBottom w:val="405"/>
              <w:divBdr>
                <w:top w:val="none" w:sz="0" w:space="0" w:color="auto"/>
                <w:left w:val="none" w:sz="0" w:space="0" w:color="auto"/>
                <w:bottom w:val="none" w:sz="0" w:space="0" w:color="auto"/>
                <w:right w:val="none" w:sz="0" w:space="0" w:color="auto"/>
              </w:divBdr>
              <w:divsChild>
                <w:div w:id="1905288855">
                  <w:marLeft w:val="0"/>
                  <w:marRight w:val="0"/>
                  <w:marTop w:val="0"/>
                  <w:marBottom w:val="0"/>
                  <w:divBdr>
                    <w:top w:val="none" w:sz="0" w:space="0" w:color="auto"/>
                    <w:left w:val="none" w:sz="0" w:space="0" w:color="auto"/>
                    <w:bottom w:val="none" w:sz="0" w:space="0" w:color="auto"/>
                    <w:right w:val="none" w:sz="0" w:space="0" w:color="auto"/>
                  </w:divBdr>
                  <w:divsChild>
                    <w:div w:id="1178813317">
                      <w:marLeft w:val="0"/>
                      <w:marRight w:val="0"/>
                      <w:marTop w:val="0"/>
                      <w:marBottom w:val="0"/>
                      <w:divBdr>
                        <w:top w:val="none" w:sz="0" w:space="0" w:color="auto"/>
                        <w:left w:val="none" w:sz="0" w:space="0" w:color="auto"/>
                        <w:bottom w:val="none" w:sz="0" w:space="0" w:color="auto"/>
                        <w:right w:val="none" w:sz="0" w:space="0" w:color="auto"/>
                      </w:divBdr>
                      <w:divsChild>
                        <w:div w:id="825323526">
                          <w:marLeft w:val="0"/>
                          <w:marRight w:val="0"/>
                          <w:marTop w:val="0"/>
                          <w:marBottom w:val="0"/>
                          <w:divBdr>
                            <w:top w:val="none" w:sz="0" w:space="0" w:color="auto"/>
                            <w:left w:val="none" w:sz="0" w:space="0" w:color="auto"/>
                            <w:bottom w:val="none" w:sz="0" w:space="0" w:color="auto"/>
                            <w:right w:val="none" w:sz="0" w:space="0" w:color="auto"/>
                          </w:divBdr>
                        </w:div>
                        <w:div w:id="1573078616">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uthmiskin.com/en/find-out-more/parent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E2658-7873-43E8-A291-17A0C9129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1238</Words>
  <Characters>7059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SRV-SCCM</Company>
  <LinksUpToDate>false</LinksUpToDate>
  <CharactersWithSpaces>8281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Anne Green</dc:creator>
  <cp:keywords/>
  <dc:description/>
  <cp:lastModifiedBy>Stewart Debenham</cp:lastModifiedBy>
  <cp:revision>3</cp:revision>
  <dcterms:created xsi:type="dcterms:W3CDTF">2020-05-01T20:00:00Z</dcterms:created>
  <dcterms:modified xsi:type="dcterms:W3CDTF">2020-05-02T08:07:00Z</dcterms:modified>
</cp:coreProperties>
</file>